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15728" w14:textId="28B26C0A" w:rsidR="000335A8" w:rsidRPr="00AD13B4" w:rsidRDefault="000335A8" w:rsidP="00084D84">
      <w:pPr>
        <w:rPr>
          <w:b/>
        </w:rPr>
      </w:pPr>
      <w:r w:rsidRPr="00AD13B4">
        <w:rPr>
          <w:b/>
        </w:rPr>
        <w:t>THE TOWN O</w:t>
      </w:r>
      <w:r w:rsidR="001418C3" w:rsidRPr="00AD13B4">
        <w:rPr>
          <w:b/>
        </w:rPr>
        <w:t xml:space="preserve">F CHENANGO TOWN BOARD MET </w:t>
      </w:r>
      <w:r w:rsidR="00475503">
        <w:rPr>
          <w:b/>
        </w:rPr>
        <w:t>WEDNESDAY</w:t>
      </w:r>
      <w:r w:rsidR="003563FD">
        <w:rPr>
          <w:b/>
        </w:rPr>
        <w:t xml:space="preserve">, </w:t>
      </w:r>
      <w:r w:rsidR="004B4C09">
        <w:rPr>
          <w:b/>
        </w:rPr>
        <w:t>MARCH 16</w:t>
      </w:r>
      <w:r w:rsidR="00D91033">
        <w:rPr>
          <w:b/>
        </w:rPr>
        <w:t>, 202</w:t>
      </w:r>
      <w:r w:rsidR="0093069C">
        <w:rPr>
          <w:b/>
        </w:rPr>
        <w:t>2</w:t>
      </w:r>
      <w:r w:rsidR="00D647AE">
        <w:rPr>
          <w:b/>
        </w:rPr>
        <w:t xml:space="preserve"> </w:t>
      </w:r>
      <w:r w:rsidRPr="00AD13B4">
        <w:rPr>
          <w:b/>
        </w:rPr>
        <w:t xml:space="preserve">AT </w:t>
      </w:r>
      <w:r w:rsidR="005A639E">
        <w:rPr>
          <w:b/>
        </w:rPr>
        <w:t>5</w:t>
      </w:r>
      <w:r w:rsidR="000C4844" w:rsidRPr="00AD13B4">
        <w:rPr>
          <w:b/>
        </w:rPr>
        <w:t>:</w:t>
      </w:r>
      <w:r w:rsidRPr="00AD13B4">
        <w:rPr>
          <w:b/>
        </w:rPr>
        <w:t>00 P.M. IN THE TOWN OFFICE BUILDING, 1529 N.Y. ROUTE 12, BINGHAMTON, N.Y.</w:t>
      </w:r>
    </w:p>
    <w:p w14:paraId="12F9575A" w14:textId="77777777" w:rsidR="006B04A7" w:rsidRPr="006B04A7" w:rsidRDefault="006B04A7" w:rsidP="006B04A7">
      <w:pPr>
        <w:widowControl w:val="0"/>
        <w:tabs>
          <w:tab w:val="left" w:pos="-1440"/>
        </w:tabs>
        <w:autoSpaceDE w:val="0"/>
        <w:autoSpaceDN w:val="0"/>
        <w:adjustRightInd w:val="0"/>
        <w:spacing w:before="0" w:beforeAutospacing="0" w:after="0" w:afterAutospacing="0"/>
        <w:ind w:left="1440" w:hanging="1440"/>
      </w:pPr>
      <w:r w:rsidRPr="006B04A7">
        <w:t>PRESENT:</w:t>
      </w:r>
      <w:r w:rsidRPr="006B04A7">
        <w:tab/>
        <w:t>Jo Anne Klenovic, Supervisor</w:t>
      </w:r>
    </w:p>
    <w:p w14:paraId="0298C58E" w14:textId="77777777" w:rsidR="006B04A7" w:rsidRPr="006B04A7" w:rsidRDefault="006B04A7" w:rsidP="006B04A7">
      <w:pPr>
        <w:widowControl w:val="0"/>
        <w:tabs>
          <w:tab w:val="left" w:pos="-1440"/>
        </w:tabs>
        <w:autoSpaceDE w:val="0"/>
        <w:autoSpaceDN w:val="0"/>
        <w:adjustRightInd w:val="0"/>
        <w:spacing w:before="0" w:beforeAutospacing="0" w:after="0" w:afterAutospacing="0"/>
        <w:ind w:left="1440" w:hanging="1440"/>
      </w:pPr>
      <w:r w:rsidRPr="006B04A7">
        <w:tab/>
        <w:t>Jim DiMascio, Councilperson</w:t>
      </w:r>
      <w:r w:rsidR="00B275C9">
        <w:t xml:space="preserve"> </w:t>
      </w:r>
    </w:p>
    <w:p w14:paraId="39DF925B" w14:textId="77777777" w:rsidR="006B04A7" w:rsidRPr="006B04A7" w:rsidRDefault="003605E3" w:rsidP="006B04A7">
      <w:pPr>
        <w:widowControl w:val="0"/>
        <w:tabs>
          <w:tab w:val="left" w:pos="-1440"/>
        </w:tabs>
        <w:autoSpaceDE w:val="0"/>
        <w:autoSpaceDN w:val="0"/>
        <w:adjustRightInd w:val="0"/>
        <w:spacing w:before="0" w:beforeAutospacing="0" w:after="0" w:afterAutospacing="0"/>
        <w:ind w:left="1440" w:hanging="1440"/>
      </w:pPr>
      <w:r>
        <w:tab/>
        <w:t>F</w:t>
      </w:r>
      <w:r w:rsidR="00F77A5E">
        <w:t>rank</w:t>
      </w:r>
      <w:r>
        <w:t xml:space="preserve"> Carl</w:t>
      </w:r>
      <w:r w:rsidR="006B04A7" w:rsidRPr="006B04A7">
        <w:t xml:space="preserve">, Councilperson </w:t>
      </w:r>
    </w:p>
    <w:p w14:paraId="50FE889F" w14:textId="77777777" w:rsidR="006B04A7" w:rsidRPr="006B04A7" w:rsidRDefault="006B04A7" w:rsidP="006B04A7">
      <w:pPr>
        <w:widowControl w:val="0"/>
        <w:autoSpaceDE w:val="0"/>
        <w:autoSpaceDN w:val="0"/>
        <w:adjustRightInd w:val="0"/>
        <w:spacing w:before="0" w:beforeAutospacing="0" w:after="0" w:afterAutospacing="0"/>
      </w:pPr>
      <w:r w:rsidRPr="006B04A7">
        <w:tab/>
      </w:r>
      <w:r w:rsidRPr="006B04A7">
        <w:tab/>
        <w:t>Gene Hulbert</w:t>
      </w:r>
      <w:r w:rsidR="00097217">
        <w:t>, Jr.</w:t>
      </w:r>
      <w:r w:rsidRPr="006B04A7">
        <w:t>, Councilperson</w:t>
      </w:r>
      <w:r w:rsidR="00AF0767">
        <w:t xml:space="preserve"> </w:t>
      </w:r>
    </w:p>
    <w:p w14:paraId="4FCC2B41" w14:textId="77777777" w:rsidR="00F74369" w:rsidRPr="006B04A7" w:rsidRDefault="006B04A7" w:rsidP="006B04A7">
      <w:pPr>
        <w:widowControl w:val="0"/>
        <w:autoSpaceDE w:val="0"/>
        <w:autoSpaceDN w:val="0"/>
        <w:adjustRightInd w:val="0"/>
        <w:spacing w:before="0" w:beforeAutospacing="0" w:after="0" w:afterAutospacing="0"/>
      </w:pPr>
      <w:r w:rsidRPr="006B04A7">
        <w:tab/>
      </w:r>
      <w:r w:rsidRPr="006B04A7">
        <w:tab/>
      </w:r>
    </w:p>
    <w:p w14:paraId="66A4413D" w14:textId="77777777" w:rsidR="006B04A7" w:rsidRDefault="005A6875" w:rsidP="006B04A7">
      <w:pPr>
        <w:widowControl w:val="0"/>
        <w:autoSpaceDE w:val="0"/>
        <w:autoSpaceDN w:val="0"/>
        <w:adjustRightInd w:val="0"/>
        <w:spacing w:before="0" w:beforeAutospacing="0" w:after="0" w:afterAutospacing="0"/>
      </w:pPr>
      <w:r w:rsidRPr="006B04A7">
        <w:t>ALSO,</w:t>
      </w:r>
      <w:r w:rsidR="006B04A7" w:rsidRPr="006B04A7">
        <w:t xml:space="preserve"> PRESENT: </w:t>
      </w:r>
      <w:r w:rsidR="00F20712">
        <w:tab/>
      </w:r>
      <w:r w:rsidR="00644DCF">
        <w:t>Keegan J. Coughlin</w:t>
      </w:r>
      <w:r w:rsidR="006B04A7" w:rsidRPr="006B04A7">
        <w:t xml:space="preserve">, </w:t>
      </w:r>
      <w:r w:rsidR="00644DCF">
        <w:t>Legal Counsel</w:t>
      </w:r>
    </w:p>
    <w:p w14:paraId="4667BF31" w14:textId="77777777" w:rsidR="006B04A7" w:rsidRDefault="00F9425E" w:rsidP="006B04A7">
      <w:pPr>
        <w:widowControl w:val="0"/>
        <w:autoSpaceDE w:val="0"/>
        <w:autoSpaceDN w:val="0"/>
        <w:adjustRightInd w:val="0"/>
        <w:spacing w:before="0" w:beforeAutospacing="0" w:after="0" w:afterAutospacing="0"/>
      </w:pPr>
      <w:r>
        <w:tab/>
      </w:r>
      <w:r>
        <w:tab/>
      </w:r>
      <w:r>
        <w:tab/>
      </w:r>
      <w:r w:rsidR="00591892">
        <w:t>Lizanne M. Tiesi-Korinek, Town C</w:t>
      </w:r>
      <w:r w:rsidR="006B04A7" w:rsidRPr="006B04A7">
        <w:t>lerk</w:t>
      </w:r>
    </w:p>
    <w:p w14:paraId="151E8236" w14:textId="77777777" w:rsidR="00AD2FF6" w:rsidRDefault="00AC6ACA" w:rsidP="003E5C42">
      <w:pPr>
        <w:widowControl w:val="0"/>
        <w:autoSpaceDE w:val="0"/>
        <w:autoSpaceDN w:val="0"/>
        <w:adjustRightInd w:val="0"/>
        <w:spacing w:before="0" w:beforeAutospacing="0" w:after="0" w:afterAutospacing="0"/>
      </w:pPr>
      <w:r>
        <w:tab/>
      </w:r>
      <w:r>
        <w:tab/>
      </w:r>
      <w:r>
        <w:tab/>
      </w:r>
      <w:r w:rsidR="00AE01A9">
        <w:tab/>
      </w:r>
    </w:p>
    <w:p w14:paraId="4E760910" w14:textId="77777777" w:rsidR="00080846" w:rsidRDefault="00644DCF" w:rsidP="00F77A5E">
      <w:pPr>
        <w:widowControl w:val="0"/>
        <w:autoSpaceDE w:val="0"/>
        <w:autoSpaceDN w:val="0"/>
        <w:adjustRightInd w:val="0"/>
        <w:spacing w:before="0" w:beforeAutospacing="0" w:after="0" w:afterAutospacing="0"/>
      </w:pPr>
      <w:r>
        <w:t>Jo Anne Klenovic welcomed ev</w:t>
      </w:r>
      <w:r w:rsidR="00867E3B">
        <w:t>eryone</w:t>
      </w:r>
      <w:r w:rsidR="00591892">
        <w:t xml:space="preserve"> via ZOOM</w:t>
      </w:r>
      <w:r w:rsidR="0040720E">
        <w:t xml:space="preserve"> teleconference.</w:t>
      </w:r>
    </w:p>
    <w:p w14:paraId="2146948A" w14:textId="77777777" w:rsidR="00F77A5E" w:rsidRDefault="00F77A5E" w:rsidP="00F77A5E">
      <w:pPr>
        <w:widowControl w:val="0"/>
        <w:autoSpaceDE w:val="0"/>
        <w:autoSpaceDN w:val="0"/>
        <w:adjustRightInd w:val="0"/>
        <w:spacing w:before="0" w:beforeAutospacing="0" w:after="0" w:afterAutospacing="0"/>
      </w:pPr>
    </w:p>
    <w:p w14:paraId="2BBD30ED" w14:textId="77777777" w:rsidR="003C32CB" w:rsidRPr="00AD13B4" w:rsidRDefault="00101051" w:rsidP="00080846">
      <w:pPr>
        <w:widowControl w:val="0"/>
        <w:autoSpaceDE w:val="0"/>
        <w:autoSpaceDN w:val="0"/>
        <w:adjustRightInd w:val="0"/>
        <w:spacing w:before="0" w:beforeAutospacing="0" w:after="0" w:afterAutospacing="0"/>
        <w:rPr>
          <w:b/>
        </w:rPr>
      </w:pPr>
      <w:r>
        <w:rPr>
          <w:b/>
        </w:rPr>
        <w:t>P</w:t>
      </w:r>
      <w:r w:rsidR="003C32CB" w:rsidRPr="00AD13B4">
        <w:rPr>
          <w:b/>
        </w:rPr>
        <w:t>LEDGE OF ALLEGIANCE TO THE FLAG</w:t>
      </w:r>
      <w:r w:rsidR="00930D03" w:rsidRPr="00AD13B4">
        <w:rPr>
          <w:b/>
        </w:rPr>
        <w:t xml:space="preserve"> -</w:t>
      </w:r>
    </w:p>
    <w:p w14:paraId="140AAFD2" w14:textId="77777777" w:rsidR="009B49F5" w:rsidRDefault="00B66BE9">
      <w:r>
        <w:t>Jo Anne</w:t>
      </w:r>
      <w:r w:rsidR="00930D03">
        <w:t xml:space="preserve"> </w:t>
      </w:r>
      <w:r w:rsidR="00A73432">
        <w:t xml:space="preserve">Klenovic </w:t>
      </w:r>
      <w:r w:rsidR="00930D03">
        <w:t xml:space="preserve">asked everyone </w:t>
      </w:r>
      <w:r w:rsidR="00774579">
        <w:t xml:space="preserve">to </w:t>
      </w:r>
      <w:r w:rsidR="003C03E4">
        <w:t>join</w:t>
      </w:r>
      <w:r w:rsidR="00101051">
        <w:t xml:space="preserve"> in</w:t>
      </w:r>
      <w:r w:rsidR="00930D03">
        <w:t xml:space="preserve"> the Pledge of Allegiance to the Flag</w:t>
      </w:r>
      <w:r w:rsidR="009B49F5">
        <w:t>.</w:t>
      </w:r>
    </w:p>
    <w:p w14:paraId="7907B5D8" w14:textId="6632AFFF" w:rsidR="00E074D9" w:rsidRDefault="00656B77">
      <w:r>
        <w:rPr>
          <w:b/>
          <w:u w:val="single"/>
        </w:rPr>
        <w:t>OPEN FORUM:</w:t>
      </w:r>
      <w:r w:rsidR="003D72E5">
        <w:t xml:space="preserve"> </w:t>
      </w:r>
    </w:p>
    <w:p w14:paraId="4196AE44" w14:textId="5F063FF1" w:rsidR="00706E1C" w:rsidRDefault="00706E1C">
      <w:r>
        <w:t xml:space="preserve">Webb Sisson </w:t>
      </w:r>
      <w:r w:rsidR="007D0893">
        <w:t>spoke in regards to a subject to our outside people like our engineers and attorneys as it comes to the Planning Board or Zoning Board. He feels that they have many clients in their private practice. If any of our subjects or applicants come across that they represent or their firm represents; he feels that they should recuse themselves completely. This way there would be no question as to what happened, what was approved or what was declined. He would like input back from our town council people or even the town attorney.</w:t>
      </w:r>
    </w:p>
    <w:p w14:paraId="0DCFD9F2" w14:textId="0B2F87C7" w:rsidR="007D0893" w:rsidRDefault="007D0893">
      <w:r>
        <w:t xml:space="preserve">Jo Anne was </w:t>
      </w:r>
      <w:r w:rsidR="00167787">
        <w:t xml:space="preserve">not </w:t>
      </w:r>
      <w:r>
        <w:t>quite clear on what he was asking. Webb explained himself to them all.</w:t>
      </w:r>
    </w:p>
    <w:p w14:paraId="33549301" w14:textId="76D62D42" w:rsidR="007D0893" w:rsidRDefault="007D0893">
      <w:r>
        <w:t xml:space="preserve">Alex Urda and Keegan Coughlin both explained the process that they take in each of their </w:t>
      </w:r>
      <w:r w:rsidR="00167787">
        <w:t xml:space="preserve">own respective cases. </w:t>
      </w:r>
    </w:p>
    <w:p w14:paraId="11932C40" w14:textId="27CF9075" w:rsidR="00167787" w:rsidRPr="003D72E5" w:rsidRDefault="00167787">
      <w:r>
        <w:t xml:space="preserve">Gene Hulbert even explained what his personal experience was and what he has done in regards to his business as well. He chose to separate those clients from his Town of Chenango career.  </w:t>
      </w:r>
    </w:p>
    <w:p w14:paraId="4D2C64EA" w14:textId="533534B8" w:rsidR="00E20C3D" w:rsidRDefault="0001157F" w:rsidP="00E20C3D">
      <w:r>
        <w:rPr>
          <w:b/>
          <w:u w:val="single"/>
        </w:rPr>
        <w:t>PRESENTATIONS:</w:t>
      </w:r>
      <w:r w:rsidR="00BB069A">
        <w:t xml:space="preserve"> </w:t>
      </w:r>
      <w:r w:rsidR="004B4C09">
        <w:t>Judge Michael Fedish</w:t>
      </w:r>
    </w:p>
    <w:p w14:paraId="3B3463F1" w14:textId="531D8FD3" w:rsidR="00706E1C" w:rsidRDefault="00706E1C" w:rsidP="00E20C3D">
      <w:r>
        <w:t>The Justice Court is in need of hiring a new ful</w:t>
      </w:r>
      <w:r w:rsidR="007D0893">
        <w:t>l</w:t>
      </w:r>
      <w:r>
        <w:t xml:space="preserve">- time clerk as well as keeping the present clerk. So, he is asking the board for raises in salaries to be competitive with the other courts in the area and to try to attract a new court clerk and keep the present one as she is a very big asset </w:t>
      </w:r>
      <w:r w:rsidR="007D0893">
        <w:t xml:space="preserve">to the whole town </w:t>
      </w:r>
      <w:r>
        <w:t xml:space="preserve">and he would hate to lose her. He also explained that the Court Clerk’s </w:t>
      </w:r>
      <w:r w:rsidR="007D0893">
        <w:t>responsibilities</w:t>
      </w:r>
      <w:r>
        <w:t xml:space="preserve"> have increased within the last two years – bail reform, eviction process, sex offender registries, COVID. Training has also increased. They have to go through the NYS Police Law Enforcement Network and abide by all the rules and regs. There was discussion and he would like to raise the salary of the present clerk to $50,000.00 and to be able to offer to a new hire </w:t>
      </w:r>
      <w:r w:rsidR="007D0893">
        <w:t xml:space="preserve">with some experience </w:t>
      </w:r>
      <w:r>
        <w:t>the salary o</w:t>
      </w:r>
      <w:r w:rsidR="007D0893">
        <w:t xml:space="preserve">f up to $42,000.00. Also seeking a $2,000.00 increase for the part timer who is there now and will have to step up to cover until this position is filled. He knows it is a sizable increase but right now we are hurting being one girl short and if we lose the second Court Clerk we will be in a very, very bad situation. </w:t>
      </w:r>
    </w:p>
    <w:p w14:paraId="5DC3A17F" w14:textId="258241EA" w:rsidR="00C36AA0" w:rsidRDefault="00362F74" w:rsidP="00E20C3D">
      <w:pPr>
        <w:rPr>
          <w:b/>
          <w:u w:val="single"/>
        </w:rPr>
      </w:pPr>
      <w:r>
        <w:rPr>
          <w:b/>
          <w:u w:val="single"/>
        </w:rPr>
        <w:t>DEPARTMENT HEAD</w:t>
      </w:r>
      <w:r w:rsidR="00C36AA0" w:rsidRPr="00C36AA0">
        <w:rPr>
          <w:b/>
          <w:u w:val="single"/>
        </w:rPr>
        <w:t xml:space="preserve"> REPORT</w:t>
      </w:r>
      <w:r>
        <w:rPr>
          <w:b/>
          <w:u w:val="single"/>
        </w:rPr>
        <w:t>S</w:t>
      </w:r>
      <w:r w:rsidR="00C36AA0" w:rsidRPr="00C36AA0">
        <w:rPr>
          <w:b/>
          <w:u w:val="single"/>
        </w:rPr>
        <w:t>:</w:t>
      </w:r>
    </w:p>
    <w:p w14:paraId="11277258" w14:textId="276F6599" w:rsidR="004B4C09" w:rsidRPr="00760D66" w:rsidRDefault="004B4C09" w:rsidP="00E20C3D">
      <w:pPr>
        <w:rPr>
          <w:u w:val="single"/>
        </w:rPr>
      </w:pPr>
      <w:r w:rsidRPr="00760D66">
        <w:rPr>
          <w:u w:val="single"/>
        </w:rPr>
        <w:t>Derin Kraack – Highway Superintendent – March 2022</w:t>
      </w:r>
    </w:p>
    <w:p w14:paraId="564259CB" w14:textId="205026BF" w:rsidR="004B4C09" w:rsidRDefault="004B4C09" w:rsidP="004B4C09">
      <w:pPr>
        <w:pStyle w:val="ListParagraph"/>
        <w:numPr>
          <w:ilvl w:val="0"/>
          <w:numId w:val="19"/>
        </w:numPr>
        <w:spacing w:before="0" w:beforeAutospacing="0" w:after="200" w:afterAutospacing="0" w:line="276" w:lineRule="auto"/>
        <w:rPr>
          <w:szCs w:val="22"/>
        </w:rPr>
      </w:pPr>
      <w:r>
        <w:t>The Highway Department has gone out for a total of 5 times to respond to winter conditions</w:t>
      </w:r>
      <w:r w:rsidR="00A0771B">
        <w:t>/snow removal</w:t>
      </w:r>
      <w:r>
        <w:t xml:space="preserve">. </w:t>
      </w:r>
    </w:p>
    <w:p w14:paraId="4A7BAF7B" w14:textId="4435B15A" w:rsidR="004B4C09" w:rsidRDefault="004B4C09" w:rsidP="004B4C09">
      <w:pPr>
        <w:pStyle w:val="ListParagraph"/>
        <w:numPr>
          <w:ilvl w:val="0"/>
          <w:numId w:val="19"/>
        </w:numPr>
        <w:spacing w:before="0" w:beforeAutospacing="0" w:after="200" w:afterAutospacing="0" w:line="276" w:lineRule="auto"/>
      </w:pPr>
      <w:r>
        <w:t>March 7, 2022 a thunderstorm came through the area with strong winds and knocked down several trees on various town roads. Hospital Hill Rd, Wilson Hill Rd, Highland Rd and Poplar Hill Rd were closed overnight while NYSEG restored the power lines.</w:t>
      </w:r>
      <w:r w:rsidR="00E55A22">
        <w:t xml:space="preserve"> Everything was back opened Tuesday early in the day.</w:t>
      </w:r>
    </w:p>
    <w:p w14:paraId="0607DE13" w14:textId="77777777" w:rsidR="004B4C09" w:rsidRDefault="004B4C09" w:rsidP="004B4C09">
      <w:pPr>
        <w:pStyle w:val="ListParagraph"/>
        <w:numPr>
          <w:ilvl w:val="0"/>
          <w:numId w:val="19"/>
        </w:numPr>
        <w:spacing w:before="0" w:beforeAutospacing="0" w:after="200" w:afterAutospacing="0" w:line="276" w:lineRule="auto"/>
      </w:pPr>
      <w:r>
        <w:t>Trees were trimmed prior to that event as well on Brotzman Rd and Charmel Dr.</w:t>
      </w:r>
    </w:p>
    <w:p w14:paraId="76DF30F4" w14:textId="77777777" w:rsidR="004B4C09" w:rsidRDefault="004B4C09" w:rsidP="004B4C09">
      <w:pPr>
        <w:pStyle w:val="ListParagraph"/>
        <w:numPr>
          <w:ilvl w:val="0"/>
          <w:numId w:val="19"/>
        </w:numPr>
        <w:spacing w:before="0" w:beforeAutospacing="0" w:after="200" w:afterAutospacing="0" w:line="276" w:lineRule="auto"/>
      </w:pPr>
      <w:r>
        <w:lastRenderedPageBreak/>
        <w:t>The water break on Charmel was patched with cold patch.</w:t>
      </w:r>
    </w:p>
    <w:p w14:paraId="6B65E75D" w14:textId="1B586948" w:rsidR="004B4C09" w:rsidRDefault="004B4C09" w:rsidP="004B4C09">
      <w:pPr>
        <w:pStyle w:val="ListParagraph"/>
        <w:numPr>
          <w:ilvl w:val="0"/>
          <w:numId w:val="19"/>
        </w:numPr>
        <w:spacing w:before="0" w:beforeAutospacing="0" w:after="200" w:afterAutospacing="0" w:line="276" w:lineRule="auto"/>
      </w:pPr>
      <w:r>
        <w:t xml:space="preserve">Stop signs were repaired on Dimmock Hill Rd </w:t>
      </w:r>
      <w:r w:rsidR="00E55A22">
        <w:t xml:space="preserve">due to an accident </w:t>
      </w:r>
      <w:r>
        <w:t>and Hi-Over Rd</w:t>
      </w:r>
      <w:r w:rsidR="00E55A22">
        <w:t>. which blew over</w:t>
      </w:r>
      <w:r>
        <w:t>.</w:t>
      </w:r>
    </w:p>
    <w:p w14:paraId="3F69DC30" w14:textId="77777777" w:rsidR="004B4C09" w:rsidRDefault="004B4C09" w:rsidP="004B4C09">
      <w:pPr>
        <w:rPr>
          <w:b/>
          <w:u w:val="single"/>
        </w:rPr>
      </w:pPr>
      <w:r>
        <w:rPr>
          <w:b/>
          <w:u w:val="single"/>
        </w:rPr>
        <w:t>Drop Off Days</w:t>
      </w:r>
    </w:p>
    <w:p w14:paraId="5B30EB96" w14:textId="77777777" w:rsidR="004B4C09" w:rsidRDefault="004B4C09" w:rsidP="004B4C09">
      <w:pPr>
        <w:pStyle w:val="ListParagraph"/>
        <w:numPr>
          <w:ilvl w:val="0"/>
          <w:numId w:val="20"/>
        </w:numPr>
        <w:spacing w:before="0" w:beforeAutospacing="0" w:after="200" w:afterAutospacing="0" w:line="276" w:lineRule="auto"/>
      </w:pPr>
      <w:r>
        <w:t>Broome County has eliminated the need for a resolution. We only have to have our application submitted by March 31, 2022. I would like to schedule the drop off days for September 14</w:t>
      </w:r>
      <w:r>
        <w:rPr>
          <w:vertAlign w:val="superscript"/>
        </w:rPr>
        <w:t>th</w:t>
      </w:r>
      <w:r>
        <w:t xml:space="preserve"> through the 17</w:t>
      </w:r>
      <w:r>
        <w:rPr>
          <w:vertAlign w:val="superscript"/>
        </w:rPr>
        <w:t>th</w:t>
      </w:r>
      <w:r>
        <w:t>, 2022. The dumpsters have been budgeted, line A-8160.400.</w:t>
      </w:r>
    </w:p>
    <w:p w14:paraId="7ECAC4A3" w14:textId="6789F269" w:rsidR="004B4C09" w:rsidRDefault="004B4C09" w:rsidP="004B4C09">
      <w:pPr>
        <w:pStyle w:val="ListParagraph"/>
        <w:numPr>
          <w:ilvl w:val="0"/>
          <w:numId w:val="20"/>
        </w:numPr>
        <w:spacing w:before="0" w:beforeAutospacing="0" w:after="200" w:afterAutospacing="0" w:line="276" w:lineRule="auto"/>
      </w:pPr>
      <w:r>
        <w:t xml:space="preserve">Broome County is also offering the opportunity for us to have an electronics drop-off day. They have contracted with an electronics recycler. The only thing we have to provide is the location. </w:t>
      </w:r>
      <w:r w:rsidR="00E55A22">
        <w:t xml:space="preserve">It is one day for 4 hours. </w:t>
      </w:r>
      <w:r>
        <w:t>I would like to host this event here in the parking lot on Friday, September 9, 2022 or Thursday; September 8, 2022.</w:t>
      </w:r>
      <w:r w:rsidR="00E55A22">
        <w:t xml:space="preserve"> His suggestion would be to do it in our front parking lot as it is a central location for our residents.</w:t>
      </w:r>
    </w:p>
    <w:p w14:paraId="43E697AD" w14:textId="3225A66C" w:rsidR="004B4C09" w:rsidRDefault="004B4C09" w:rsidP="004B4C09">
      <w:pPr>
        <w:spacing w:after="0"/>
      </w:pPr>
      <w:r>
        <w:t>These are both pending county approval of those dates.</w:t>
      </w:r>
    </w:p>
    <w:p w14:paraId="696E55DF" w14:textId="1A39FA59" w:rsidR="00E55A22" w:rsidRDefault="00E55A22" w:rsidP="00E55A22">
      <w:pPr>
        <w:pStyle w:val="ListParagraph"/>
        <w:numPr>
          <w:ilvl w:val="0"/>
          <w:numId w:val="22"/>
        </w:numPr>
        <w:spacing w:after="0"/>
      </w:pPr>
      <w:r>
        <w:t>Yard waste will start April 4</w:t>
      </w:r>
      <w:r w:rsidRPr="00E55A22">
        <w:rPr>
          <w:vertAlign w:val="superscript"/>
        </w:rPr>
        <w:t>th</w:t>
      </w:r>
      <w:r>
        <w:t xml:space="preserve"> weather permitting</w:t>
      </w:r>
    </w:p>
    <w:p w14:paraId="3D45DC1C" w14:textId="1BA6C37D" w:rsidR="00E55A22" w:rsidRDefault="00E55A22" w:rsidP="00E55A22">
      <w:pPr>
        <w:pStyle w:val="ListParagraph"/>
        <w:numPr>
          <w:ilvl w:val="0"/>
          <w:numId w:val="22"/>
        </w:numPr>
        <w:spacing w:after="0"/>
      </w:pPr>
      <w:r>
        <w:t>Due to the storm of March 7</w:t>
      </w:r>
      <w:r w:rsidRPr="00E55A22">
        <w:rPr>
          <w:vertAlign w:val="superscript"/>
        </w:rPr>
        <w:t>th</w:t>
      </w:r>
      <w:r>
        <w:t xml:space="preserve"> we haven’t been able to get that storm damage cleaned up so we will be starting that next week as the people get their stuff out there for us.</w:t>
      </w:r>
    </w:p>
    <w:p w14:paraId="712B62F8" w14:textId="77777777" w:rsidR="004B4C09" w:rsidRDefault="004B4C09" w:rsidP="004B4C09">
      <w:pPr>
        <w:rPr>
          <w:b/>
          <w:u w:val="single"/>
        </w:rPr>
      </w:pPr>
      <w:r>
        <w:rPr>
          <w:b/>
          <w:u w:val="single"/>
        </w:rPr>
        <w:t>HMGP – Hazard Mitigation Grant Program</w:t>
      </w:r>
    </w:p>
    <w:p w14:paraId="2880AA39" w14:textId="16F51EE1" w:rsidR="004B4C09" w:rsidRDefault="004B4C09" w:rsidP="004B4C09">
      <w:pPr>
        <w:pStyle w:val="ListParagraph"/>
        <w:numPr>
          <w:ilvl w:val="0"/>
          <w:numId w:val="21"/>
        </w:numPr>
        <w:spacing w:before="0" w:beforeAutospacing="0" w:after="200" w:afterAutospacing="0" w:line="276" w:lineRule="auto"/>
      </w:pPr>
      <w:r>
        <w:t>Alex Urda and JoAnne Klenovic will also be presenting on the possibility of grant money for Wallace Rd. I have spoken with Alex and we believe the trash rack is a viable opportunity. The deadline for the applications is June 1, 2022. This will require two permanent easements.</w:t>
      </w:r>
    </w:p>
    <w:p w14:paraId="54AE51BD" w14:textId="3ED6AD9E" w:rsidR="00E55A22" w:rsidRDefault="00E55A22" w:rsidP="00E55A22">
      <w:pPr>
        <w:spacing w:before="0" w:beforeAutospacing="0" w:after="200" w:afterAutospacing="0" w:line="276" w:lineRule="auto"/>
      </w:pPr>
      <w:r>
        <w:t>Jim DiMascio requested Derin to check and see if the electronic date pickup could be changed to a Saturday. People would have more availably to get there.</w:t>
      </w:r>
    </w:p>
    <w:p w14:paraId="1412A5F2" w14:textId="4CCF4CD5" w:rsidR="00E55A22" w:rsidRDefault="00E55A22" w:rsidP="00E55A22">
      <w:pPr>
        <w:spacing w:before="0" w:beforeAutospacing="0" w:after="200" w:afterAutospacing="0" w:line="276" w:lineRule="auto"/>
      </w:pPr>
      <w:r>
        <w:t>Joy Kasmarcik said she would contact Carolyn at the Landfill and make that request. She will get back to them.</w:t>
      </w:r>
    </w:p>
    <w:p w14:paraId="47C35754" w14:textId="23A9985F" w:rsidR="00E55A22" w:rsidRDefault="00E55A22" w:rsidP="00E55A22">
      <w:pPr>
        <w:spacing w:before="0" w:beforeAutospacing="0" w:after="200" w:afterAutospacing="0" w:line="276" w:lineRule="auto"/>
      </w:pPr>
      <w:r>
        <w:t>Gene Hulbert asked if there was a cost to drop these items off. He also asked about traffic control and signs.</w:t>
      </w:r>
    </w:p>
    <w:p w14:paraId="37A03300" w14:textId="3C472CEF" w:rsidR="00E55A22" w:rsidRDefault="00E55A22" w:rsidP="00E55A22">
      <w:pPr>
        <w:spacing w:before="0" w:beforeAutospacing="0" w:after="200" w:afterAutospacing="0" w:line="276" w:lineRule="auto"/>
      </w:pPr>
      <w:r>
        <w:t>Derin Kraack said no and he will get a list of what can and cannot be dropped off.</w:t>
      </w:r>
    </w:p>
    <w:p w14:paraId="11939E0D" w14:textId="15A65137" w:rsidR="00E55A22" w:rsidRDefault="00E55A22" w:rsidP="00E55A22">
      <w:pPr>
        <w:spacing w:before="0" w:beforeAutospacing="0" w:after="200" w:afterAutospacing="0" w:line="276" w:lineRule="auto"/>
      </w:pPr>
      <w:r>
        <w:t>Frank Carl added to make sure there was no bus trips where people leave their cars in our lot.</w:t>
      </w:r>
    </w:p>
    <w:p w14:paraId="51BBCB05" w14:textId="207E8C8F" w:rsidR="00760D66" w:rsidRPr="00E55A22" w:rsidRDefault="00760D66" w:rsidP="00760D66">
      <w:pPr>
        <w:spacing w:before="0" w:beforeAutospacing="0" w:after="200" w:afterAutospacing="0" w:line="276" w:lineRule="auto"/>
        <w:rPr>
          <w:u w:val="single"/>
        </w:rPr>
      </w:pPr>
      <w:r w:rsidRPr="00E55A22">
        <w:rPr>
          <w:u w:val="single"/>
        </w:rPr>
        <w:t>Alex Urda – Engineer</w:t>
      </w:r>
    </w:p>
    <w:p w14:paraId="719141D7" w14:textId="34E83E58" w:rsidR="00760D66" w:rsidRPr="00E55A22" w:rsidRDefault="00760D66" w:rsidP="00760D66">
      <w:pPr>
        <w:autoSpaceDE w:val="0"/>
        <w:autoSpaceDN w:val="0"/>
        <w:adjustRightInd w:val="0"/>
        <w:spacing w:before="0" w:beforeAutospacing="0" w:after="0" w:afterAutospacing="0"/>
        <w:rPr>
          <w:color w:val="000000"/>
        </w:rPr>
      </w:pPr>
      <w:r w:rsidRPr="00E55A22">
        <w:rPr>
          <w:color w:val="000000"/>
        </w:rPr>
        <w:t xml:space="preserve"> 1. Sewer Improvement Project – Will be assisting with any WQIP grant support B&amp;L needs to apply for the $9M. Continue to assist with project review. </w:t>
      </w:r>
    </w:p>
    <w:p w14:paraId="6C97CA5E" w14:textId="77777777" w:rsidR="00760D66" w:rsidRPr="00E55A22" w:rsidRDefault="00760D66" w:rsidP="00760D66">
      <w:pPr>
        <w:autoSpaceDE w:val="0"/>
        <w:autoSpaceDN w:val="0"/>
        <w:adjustRightInd w:val="0"/>
        <w:spacing w:before="0" w:beforeAutospacing="0" w:after="0" w:afterAutospacing="0"/>
        <w:rPr>
          <w:color w:val="000000"/>
        </w:rPr>
      </w:pPr>
    </w:p>
    <w:p w14:paraId="163B5C55" w14:textId="77777777" w:rsidR="00760D66" w:rsidRPr="00E55A22" w:rsidRDefault="00760D66" w:rsidP="00760D66">
      <w:pPr>
        <w:autoSpaceDE w:val="0"/>
        <w:autoSpaceDN w:val="0"/>
        <w:adjustRightInd w:val="0"/>
        <w:spacing w:before="0" w:beforeAutospacing="0" w:after="0" w:afterAutospacing="0"/>
        <w:rPr>
          <w:color w:val="000000"/>
        </w:rPr>
      </w:pPr>
      <w:r w:rsidRPr="00E55A22">
        <w:rPr>
          <w:color w:val="000000"/>
        </w:rPr>
        <w:t xml:space="preserve">2. Wallace Road: Assisting Joy and Jo Anne with HMGP grant opportunities as mentioned last week to pursue funds for projects listed within our Hazard Mitigation Plan, particularly the upper end of Wallace Road ‘trash rack/sediment baffles’ in the stream. </w:t>
      </w:r>
    </w:p>
    <w:p w14:paraId="7E51D6CE" w14:textId="77777777" w:rsidR="00760D66" w:rsidRPr="00E55A22" w:rsidRDefault="00760D66" w:rsidP="00760D66">
      <w:pPr>
        <w:autoSpaceDE w:val="0"/>
        <w:autoSpaceDN w:val="0"/>
        <w:adjustRightInd w:val="0"/>
        <w:spacing w:before="0" w:beforeAutospacing="0" w:after="0" w:afterAutospacing="0"/>
        <w:rPr>
          <w:color w:val="000000"/>
        </w:rPr>
      </w:pPr>
    </w:p>
    <w:p w14:paraId="24AAAA4D" w14:textId="415F68E9" w:rsidR="00760D66" w:rsidRPr="00E55A22" w:rsidRDefault="00760D66" w:rsidP="00760D66">
      <w:pPr>
        <w:autoSpaceDE w:val="0"/>
        <w:autoSpaceDN w:val="0"/>
        <w:adjustRightInd w:val="0"/>
        <w:spacing w:before="0" w:beforeAutospacing="0" w:after="0" w:afterAutospacing="0"/>
        <w:rPr>
          <w:color w:val="000000"/>
        </w:rPr>
      </w:pPr>
      <w:r w:rsidRPr="00E55A22">
        <w:rPr>
          <w:color w:val="000000"/>
        </w:rPr>
        <w:t xml:space="preserve">3. Town Hall: Coordinating with Greg Burden on second floor renovations relative to the wall system (1-hour fire rated in hallway) including a site visit. </w:t>
      </w:r>
      <w:r w:rsidR="00E55A22">
        <w:rPr>
          <w:color w:val="000000"/>
        </w:rPr>
        <w:t>He will be there again tomorrow morning to take another look at it.</w:t>
      </w:r>
    </w:p>
    <w:p w14:paraId="4254236A" w14:textId="77777777" w:rsidR="00760D66" w:rsidRPr="00E55A22" w:rsidRDefault="00760D66" w:rsidP="00760D66">
      <w:pPr>
        <w:autoSpaceDE w:val="0"/>
        <w:autoSpaceDN w:val="0"/>
        <w:adjustRightInd w:val="0"/>
        <w:spacing w:before="0" w:beforeAutospacing="0" w:after="0" w:afterAutospacing="0"/>
        <w:rPr>
          <w:color w:val="000000"/>
        </w:rPr>
      </w:pPr>
    </w:p>
    <w:p w14:paraId="30DF7260" w14:textId="77777777" w:rsidR="00760D66" w:rsidRPr="00E55A22" w:rsidRDefault="00760D66" w:rsidP="00760D66">
      <w:pPr>
        <w:autoSpaceDE w:val="0"/>
        <w:autoSpaceDN w:val="0"/>
        <w:adjustRightInd w:val="0"/>
        <w:spacing w:before="0" w:beforeAutospacing="0" w:after="0" w:afterAutospacing="0"/>
        <w:rPr>
          <w:color w:val="000000"/>
        </w:rPr>
      </w:pPr>
      <w:r w:rsidRPr="00E55A22">
        <w:rPr>
          <w:color w:val="000000"/>
        </w:rPr>
        <w:t xml:space="preserve">4. Code Office </w:t>
      </w:r>
    </w:p>
    <w:p w14:paraId="073390B0" w14:textId="77777777" w:rsidR="00760D66" w:rsidRPr="00E55A22" w:rsidRDefault="00760D66" w:rsidP="00760D66">
      <w:pPr>
        <w:autoSpaceDE w:val="0"/>
        <w:autoSpaceDN w:val="0"/>
        <w:adjustRightInd w:val="0"/>
        <w:spacing w:before="0" w:beforeAutospacing="0" w:after="0" w:afterAutospacing="0"/>
        <w:rPr>
          <w:color w:val="000000"/>
        </w:rPr>
      </w:pPr>
    </w:p>
    <w:p w14:paraId="6042722C" w14:textId="1FE2FA2A" w:rsidR="00760D66" w:rsidRPr="00E55A22" w:rsidRDefault="00760D66" w:rsidP="00760D66">
      <w:pPr>
        <w:autoSpaceDE w:val="0"/>
        <w:autoSpaceDN w:val="0"/>
        <w:adjustRightInd w:val="0"/>
        <w:spacing w:before="0" w:beforeAutospacing="0" w:after="0" w:afterAutospacing="0"/>
        <w:rPr>
          <w:color w:val="000000"/>
        </w:rPr>
      </w:pPr>
      <w:r w:rsidRPr="00E55A22">
        <w:rPr>
          <w:color w:val="000000"/>
        </w:rPr>
        <w:t>a. Reviewed the revised SWPP</w:t>
      </w:r>
      <w:r w:rsidR="00B750AE">
        <w:rPr>
          <w:color w:val="000000"/>
        </w:rPr>
        <w:t>P</w:t>
      </w:r>
      <w:r w:rsidRPr="00E55A22">
        <w:rPr>
          <w:color w:val="000000"/>
        </w:rPr>
        <w:t xml:space="preserve"> and Flood Plain Permit Application fr</w:t>
      </w:r>
      <w:r w:rsidR="00E55A22">
        <w:rPr>
          <w:color w:val="000000"/>
        </w:rPr>
        <w:t>o</w:t>
      </w:r>
      <w:r w:rsidRPr="00E55A22">
        <w:rPr>
          <w:color w:val="000000"/>
        </w:rPr>
        <w:t xml:space="preserve">m Batch Coffee last week and provided Gavin Stiles with the MS4 paperwork to finalize. </w:t>
      </w:r>
    </w:p>
    <w:p w14:paraId="7022F1B3" w14:textId="77777777" w:rsidR="00760D66" w:rsidRPr="00E55A22" w:rsidRDefault="00760D66" w:rsidP="00760D66">
      <w:pPr>
        <w:autoSpaceDE w:val="0"/>
        <w:autoSpaceDN w:val="0"/>
        <w:adjustRightInd w:val="0"/>
        <w:spacing w:before="0" w:beforeAutospacing="0" w:after="0" w:afterAutospacing="0"/>
        <w:rPr>
          <w:color w:val="000000"/>
        </w:rPr>
      </w:pPr>
      <w:r w:rsidRPr="00E55A22">
        <w:rPr>
          <w:color w:val="000000"/>
        </w:rPr>
        <w:lastRenderedPageBreak/>
        <w:t xml:space="preserve">b. Communicating with Gavin on fire alarm signaling relative to original project plans. </w:t>
      </w:r>
    </w:p>
    <w:p w14:paraId="079F5991" w14:textId="77777777" w:rsidR="00760D66" w:rsidRPr="00E55A22" w:rsidRDefault="00760D66" w:rsidP="00760D66">
      <w:pPr>
        <w:autoSpaceDE w:val="0"/>
        <w:autoSpaceDN w:val="0"/>
        <w:adjustRightInd w:val="0"/>
        <w:spacing w:before="0" w:beforeAutospacing="0" w:after="0" w:afterAutospacing="0"/>
        <w:rPr>
          <w:color w:val="000000"/>
        </w:rPr>
      </w:pPr>
    </w:p>
    <w:p w14:paraId="073BB4C5" w14:textId="19D111B2" w:rsidR="00760D66" w:rsidRDefault="00760D66" w:rsidP="00760D66">
      <w:pPr>
        <w:autoSpaceDE w:val="0"/>
        <w:autoSpaceDN w:val="0"/>
        <w:adjustRightInd w:val="0"/>
        <w:spacing w:before="0" w:beforeAutospacing="0" w:after="0" w:afterAutospacing="0"/>
        <w:rPr>
          <w:color w:val="000000"/>
        </w:rPr>
      </w:pPr>
      <w:r w:rsidRPr="00E55A22">
        <w:rPr>
          <w:color w:val="000000"/>
        </w:rPr>
        <w:t>5. MS4 Stormwater Management Plan update…latest time to complete per NSDEC reviewer is March 18. We plan to meet that deadline.</w:t>
      </w:r>
    </w:p>
    <w:p w14:paraId="04A096E2" w14:textId="1FC91EF1" w:rsidR="00D94EC1" w:rsidRDefault="00D94EC1" w:rsidP="00760D66">
      <w:pPr>
        <w:autoSpaceDE w:val="0"/>
        <w:autoSpaceDN w:val="0"/>
        <w:adjustRightInd w:val="0"/>
        <w:spacing w:before="0" w:beforeAutospacing="0" w:after="0" w:afterAutospacing="0"/>
        <w:rPr>
          <w:color w:val="000000"/>
        </w:rPr>
      </w:pPr>
    </w:p>
    <w:p w14:paraId="01B4B7EE" w14:textId="5A7EBF46" w:rsidR="00D94EC1" w:rsidRDefault="00D94EC1" w:rsidP="00760D66">
      <w:pPr>
        <w:autoSpaceDE w:val="0"/>
        <w:autoSpaceDN w:val="0"/>
        <w:adjustRightInd w:val="0"/>
        <w:spacing w:before="0" w:beforeAutospacing="0" w:after="0" w:afterAutospacing="0"/>
        <w:rPr>
          <w:color w:val="000000"/>
        </w:rPr>
      </w:pPr>
      <w:r>
        <w:rPr>
          <w:color w:val="000000"/>
        </w:rPr>
        <w:t>6. Took care of a problem on Kelly Rd. that more gravel was needed and he contact Byler and they responded.</w:t>
      </w:r>
    </w:p>
    <w:p w14:paraId="4B7CB7CC" w14:textId="0AA3DF02" w:rsidR="00D94EC1" w:rsidRDefault="00D94EC1" w:rsidP="00760D66">
      <w:pPr>
        <w:autoSpaceDE w:val="0"/>
        <w:autoSpaceDN w:val="0"/>
        <w:adjustRightInd w:val="0"/>
        <w:spacing w:before="0" w:beforeAutospacing="0" w:after="0" w:afterAutospacing="0"/>
        <w:rPr>
          <w:color w:val="000000"/>
        </w:rPr>
      </w:pPr>
    </w:p>
    <w:p w14:paraId="4BAF17A8" w14:textId="61C64102" w:rsidR="00D94EC1" w:rsidRDefault="00D94EC1" w:rsidP="00760D66">
      <w:pPr>
        <w:autoSpaceDE w:val="0"/>
        <w:autoSpaceDN w:val="0"/>
        <w:adjustRightInd w:val="0"/>
        <w:spacing w:before="0" w:beforeAutospacing="0" w:after="0" w:afterAutospacing="0"/>
        <w:rPr>
          <w:color w:val="000000"/>
        </w:rPr>
      </w:pPr>
      <w:r>
        <w:rPr>
          <w:color w:val="000000"/>
        </w:rPr>
        <w:t>Gene Hulbert had a question on our own Code Review for the Town and the changes like the electrical inspection for the Community Room and the second-floor renovations. We don’t have to have an actual building permit but he wants to make sure that whatever we do is code compliant.</w:t>
      </w:r>
    </w:p>
    <w:p w14:paraId="0DB8CF7C" w14:textId="21C16CBD" w:rsidR="00D94EC1" w:rsidRDefault="00D94EC1" w:rsidP="00760D66">
      <w:pPr>
        <w:autoSpaceDE w:val="0"/>
        <w:autoSpaceDN w:val="0"/>
        <w:adjustRightInd w:val="0"/>
        <w:spacing w:before="0" w:beforeAutospacing="0" w:after="0" w:afterAutospacing="0"/>
        <w:rPr>
          <w:color w:val="000000"/>
        </w:rPr>
      </w:pPr>
    </w:p>
    <w:p w14:paraId="14755240" w14:textId="527A9CDD" w:rsidR="00D94EC1" w:rsidRPr="00E55A22" w:rsidRDefault="00D94EC1" w:rsidP="00760D66">
      <w:pPr>
        <w:autoSpaceDE w:val="0"/>
        <w:autoSpaceDN w:val="0"/>
        <w:adjustRightInd w:val="0"/>
        <w:spacing w:before="0" w:beforeAutospacing="0" w:after="0" w:afterAutospacing="0"/>
        <w:rPr>
          <w:color w:val="000000"/>
        </w:rPr>
      </w:pPr>
      <w:r>
        <w:rPr>
          <w:color w:val="000000"/>
        </w:rPr>
        <w:t xml:space="preserve">Alex Urda just wanted to mention that he is not an electrical inspector or a Code Officer he is a design professional. He can advise on things professionally.  </w:t>
      </w:r>
    </w:p>
    <w:p w14:paraId="404D1ECA" w14:textId="77777777" w:rsidR="004A1EE0" w:rsidRDefault="004A1EE0" w:rsidP="00760D66">
      <w:pPr>
        <w:spacing w:before="0" w:beforeAutospacing="0" w:after="200" w:afterAutospacing="0" w:line="276" w:lineRule="auto"/>
        <w:rPr>
          <w:u w:val="single"/>
        </w:rPr>
      </w:pPr>
    </w:p>
    <w:p w14:paraId="13ED602D" w14:textId="38661C01" w:rsidR="00760D66" w:rsidRPr="00E55A22" w:rsidRDefault="00760D66" w:rsidP="00760D66">
      <w:pPr>
        <w:spacing w:before="0" w:beforeAutospacing="0" w:after="200" w:afterAutospacing="0" w:line="276" w:lineRule="auto"/>
        <w:rPr>
          <w:u w:val="single"/>
        </w:rPr>
      </w:pPr>
      <w:r w:rsidRPr="00E55A22">
        <w:rPr>
          <w:u w:val="single"/>
        </w:rPr>
        <w:t>Joel Troutman – Dog Control</w:t>
      </w:r>
    </w:p>
    <w:p w14:paraId="159840ED" w14:textId="4C3B2E6A" w:rsidR="00D94EC1" w:rsidRDefault="00760D66" w:rsidP="00760D66">
      <w:pPr>
        <w:pStyle w:val="ListParagraph"/>
        <w:numPr>
          <w:ilvl w:val="0"/>
          <w:numId w:val="21"/>
        </w:numPr>
        <w:spacing w:before="0" w:beforeAutospacing="0" w:after="200" w:afterAutospacing="0" w:line="276" w:lineRule="auto"/>
      </w:pPr>
      <w:r w:rsidRPr="00E55A22">
        <w:t xml:space="preserve">Date: 2/21/2022 Complaints Name: Address: Nature of Complaint: Two large breed pit bull dogs running in the area of Charmel Dr. Response: At approximately 8:45 AM, I located the two dogs in the back of a residence on Stever Dr. Myself along Trooper Gunther secured one of the dogs before the other dog escaped and ran onto Wightman Dr. Trooper Gunther advised the dogs resided at 19 Wightman Drive and was able to provide me with the current owners information through his dispatch. The owners were contacted </w:t>
      </w:r>
      <w:r w:rsidR="00D94EC1">
        <w:t xml:space="preserve">at </w:t>
      </w:r>
      <w:r w:rsidRPr="00E55A22">
        <w:t>home</w:t>
      </w:r>
      <w:r w:rsidR="00D94EC1">
        <w:t xml:space="preserve"> and</w:t>
      </w:r>
      <w:r w:rsidRPr="00E55A22">
        <w:t xml:space="preserve"> made arrangements </w:t>
      </w:r>
      <w:r w:rsidR="00D94EC1">
        <w:t>to pick the do</w:t>
      </w:r>
      <w:r w:rsidRPr="00E55A22">
        <w:t xml:space="preserve">gs up. </w:t>
      </w:r>
    </w:p>
    <w:p w14:paraId="342FF455" w14:textId="5B909852" w:rsidR="00760D66" w:rsidRPr="00E55A22" w:rsidRDefault="00760D66" w:rsidP="008C20B4">
      <w:pPr>
        <w:pStyle w:val="ListParagraph"/>
        <w:numPr>
          <w:ilvl w:val="0"/>
          <w:numId w:val="21"/>
        </w:numPr>
        <w:spacing w:before="0" w:beforeAutospacing="0" w:after="200" w:afterAutospacing="0" w:line="276" w:lineRule="auto"/>
      </w:pPr>
      <w:r w:rsidRPr="00E55A22">
        <w:t>Date:</w:t>
      </w:r>
      <w:r w:rsidR="00D94EC1">
        <w:t xml:space="preserve"> </w:t>
      </w:r>
      <w:r w:rsidRPr="00E55A22">
        <w:t xml:space="preserve">2/21/2022 Complainant’s Name: Address: Nature of Complaint: Caller states she has a Terrier at her house which she believes belongs to her neighbor a few houses down. Response: At approximately 9:30 AM, I responded and spoke to the complaint that stated the dog is now back home with its owners but felt the dog was showing signs of neglect and requested I provide a welfare check of the dog. I responded to the house she directed me to a few houses over and was able to assure the dog was properly taken care of. The dog was 17 years old and has difficulty hearing and seeing but was in good health. </w:t>
      </w:r>
    </w:p>
    <w:p w14:paraId="17998723" w14:textId="62F2F06F" w:rsidR="00760D66" w:rsidRDefault="00760D66" w:rsidP="00760D66">
      <w:pPr>
        <w:pStyle w:val="ListParagraph"/>
        <w:numPr>
          <w:ilvl w:val="0"/>
          <w:numId w:val="21"/>
        </w:numPr>
        <w:spacing w:before="0" w:beforeAutospacing="0" w:after="200" w:afterAutospacing="0" w:line="276" w:lineRule="auto"/>
      </w:pPr>
      <w:r w:rsidRPr="00E55A22">
        <w:t xml:space="preserve">Date: 2/22/2022 Complainant’s Name: Address: Nature of Complaint: Two pit bull's running at large. Response: At approximately 6:30 PM, I located the two dogs in front of 66 Savitch </w:t>
      </w:r>
      <w:r w:rsidR="004A1EE0">
        <w:t>R</w:t>
      </w:r>
      <w:r w:rsidRPr="00E55A22">
        <w:t>oad with no tags. At this time, I transported them to the Broome County Shelter. Total Complaints: 3 Running at large.</w:t>
      </w:r>
    </w:p>
    <w:p w14:paraId="1CFEC365" w14:textId="770A534F" w:rsidR="004A1EE0" w:rsidRDefault="004A1EE0" w:rsidP="004A1EE0">
      <w:pPr>
        <w:spacing w:before="0" w:beforeAutospacing="0" w:after="200" w:afterAutospacing="0" w:line="276" w:lineRule="auto"/>
      </w:pPr>
      <w:r>
        <w:t>Frank Carl had one quick question that Joel mentioned that he transported the dogs he picked up in front of 66 Savitch Road to the shelter-did they have tags on them?</w:t>
      </w:r>
    </w:p>
    <w:p w14:paraId="622AE8C5" w14:textId="71FEB766" w:rsidR="004A1EE0" w:rsidRDefault="004A1EE0" w:rsidP="004A1EE0">
      <w:pPr>
        <w:spacing w:before="0" w:beforeAutospacing="0" w:after="200" w:afterAutospacing="0" w:line="276" w:lineRule="auto"/>
      </w:pPr>
      <w:r>
        <w:t>Joel said he picked the dogs up. They had no tags on them so he took them to the shelter. The following day someone had come and picked them up.</w:t>
      </w:r>
    </w:p>
    <w:p w14:paraId="53CEC90D" w14:textId="33030EB6" w:rsidR="004A1EE0" w:rsidRDefault="004A1EE0" w:rsidP="004A1EE0">
      <w:pPr>
        <w:spacing w:before="0" w:beforeAutospacing="0" w:after="200" w:afterAutospacing="0" w:line="276" w:lineRule="auto"/>
      </w:pPr>
      <w:r>
        <w:t>Frank Carl thanked him for a nice report.</w:t>
      </w:r>
    </w:p>
    <w:p w14:paraId="2F172BFE" w14:textId="77777777" w:rsidR="00522878" w:rsidRPr="00EF71F1" w:rsidRDefault="00522878" w:rsidP="00522878">
      <w:pPr>
        <w:spacing w:before="0" w:beforeAutospacing="0" w:after="200" w:afterAutospacing="0" w:line="276" w:lineRule="auto"/>
        <w:rPr>
          <w:u w:val="single"/>
        </w:rPr>
      </w:pPr>
      <w:r w:rsidRPr="00EF71F1">
        <w:rPr>
          <w:u w:val="single"/>
        </w:rPr>
        <w:t>Gavin Stiles – Ordinance Report</w:t>
      </w:r>
    </w:p>
    <w:p w14:paraId="784E9C78" w14:textId="77777777" w:rsidR="00522878" w:rsidRPr="001E766B" w:rsidRDefault="00522878" w:rsidP="00522878">
      <w:pPr>
        <w:rPr>
          <w:b/>
          <w:sz w:val="18"/>
          <w:szCs w:val="18"/>
        </w:rPr>
      </w:pPr>
      <w:r w:rsidRPr="001E766B">
        <w:rPr>
          <w:b/>
          <w:sz w:val="18"/>
          <w:szCs w:val="18"/>
        </w:rPr>
        <w:t>Building Permits</w:t>
      </w:r>
    </w:p>
    <w:tbl>
      <w:tblPr>
        <w:tblStyle w:val="TableGrid"/>
        <w:tblW w:w="0" w:type="auto"/>
        <w:tblLook w:val="04A0" w:firstRow="1" w:lastRow="0" w:firstColumn="1" w:lastColumn="0" w:noHBand="0" w:noVBand="1"/>
      </w:tblPr>
      <w:tblGrid>
        <w:gridCol w:w="1470"/>
        <w:gridCol w:w="1854"/>
        <w:gridCol w:w="1962"/>
      </w:tblGrid>
      <w:tr w:rsidR="00522878" w:rsidRPr="001E766B" w14:paraId="51E30A64" w14:textId="77777777" w:rsidTr="00A408BE">
        <w:tc>
          <w:tcPr>
            <w:tcW w:w="1470" w:type="dxa"/>
          </w:tcPr>
          <w:p w14:paraId="7AD5A70B" w14:textId="77777777" w:rsidR="00522878" w:rsidRPr="001E766B" w:rsidRDefault="00522878" w:rsidP="00A408BE">
            <w:pPr>
              <w:rPr>
                <w:b/>
                <w:sz w:val="18"/>
                <w:szCs w:val="18"/>
              </w:rPr>
            </w:pPr>
          </w:p>
        </w:tc>
        <w:tc>
          <w:tcPr>
            <w:tcW w:w="1854" w:type="dxa"/>
          </w:tcPr>
          <w:p w14:paraId="71765026" w14:textId="77777777" w:rsidR="00522878" w:rsidRPr="001E766B" w:rsidRDefault="00522878" w:rsidP="00A408BE">
            <w:pPr>
              <w:jc w:val="center"/>
              <w:rPr>
                <w:b/>
                <w:sz w:val="18"/>
                <w:szCs w:val="18"/>
              </w:rPr>
            </w:pPr>
            <w:r w:rsidRPr="001E766B">
              <w:rPr>
                <w:b/>
                <w:sz w:val="18"/>
                <w:szCs w:val="18"/>
              </w:rPr>
              <w:t>Residential</w:t>
            </w:r>
          </w:p>
        </w:tc>
        <w:tc>
          <w:tcPr>
            <w:tcW w:w="1962" w:type="dxa"/>
          </w:tcPr>
          <w:p w14:paraId="62EDA515" w14:textId="77777777" w:rsidR="00522878" w:rsidRPr="001E766B" w:rsidRDefault="00522878" w:rsidP="00A408BE">
            <w:pPr>
              <w:jc w:val="center"/>
              <w:rPr>
                <w:b/>
                <w:sz w:val="18"/>
                <w:szCs w:val="18"/>
              </w:rPr>
            </w:pPr>
            <w:r w:rsidRPr="001E766B">
              <w:rPr>
                <w:b/>
                <w:sz w:val="18"/>
                <w:szCs w:val="18"/>
              </w:rPr>
              <w:t>Commercial</w:t>
            </w:r>
          </w:p>
        </w:tc>
      </w:tr>
      <w:tr w:rsidR="00522878" w:rsidRPr="001E766B" w14:paraId="49BDFE7D" w14:textId="77777777" w:rsidTr="00A408BE">
        <w:tc>
          <w:tcPr>
            <w:tcW w:w="1470" w:type="dxa"/>
          </w:tcPr>
          <w:p w14:paraId="0E129086" w14:textId="77777777" w:rsidR="00522878" w:rsidRPr="001E766B" w:rsidRDefault="00522878" w:rsidP="00A408BE">
            <w:pPr>
              <w:rPr>
                <w:b/>
                <w:sz w:val="18"/>
                <w:szCs w:val="18"/>
              </w:rPr>
            </w:pPr>
            <w:r w:rsidRPr="001E766B">
              <w:rPr>
                <w:b/>
                <w:sz w:val="18"/>
                <w:szCs w:val="18"/>
              </w:rPr>
              <w:t>Received</w:t>
            </w:r>
          </w:p>
        </w:tc>
        <w:tc>
          <w:tcPr>
            <w:tcW w:w="1854" w:type="dxa"/>
          </w:tcPr>
          <w:p w14:paraId="793F1142" w14:textId="77777777" w:rsidR="00522878" w:rsidRPr="001E766B" w:rsidRDefault="00522878" w:rsidP="00A408BE">
            <w:pPr>
              <w:jc w:val="center"/>
              <w:rPr>
                <w:b/>
                <w:sz w:val="18"/>
                <w:szCs w:val="18"/>
              </w:rPr>
            </w:pPr>
            <w:r w:rsidRPr="001E766B">
              <w:rPr>
                <w:b/>
                <w:sz w:val="18"/>
                <w:szCs w:val="18"/>
              </w:rPr>
              <w:t>3</w:t>
            </w:r>
          </w:p>
        </w:tc>
        <w:tc>
          <w:tcPr>
            <w:tcW w:w="1962" w:type="dxa"/>
          </w:tcPr>
          <w:p w14:paraId="0386141B" w14:textId="77777777" w:rsidR="00522878" w:rsidRPr="001E766B" w:rsidRDefault="00522878" w:rsidP="00A408BE">
            <w:pPr>
              <w:jc w:val="center"/>
              <w:rPr>
                <w:b/>
                <w:sz w:val="18"/>
                <w:szCs w:val="18"/>
              </w:rPr>
            </w:pPr>
            <w:r w:rsidRPr="001E766B">
              <w:rPr>
                <w:b/>
                <w:sz w:val="18"/>
                <w:szCs w:val="18"/>
              </w:rPr>
              <w:t>1</w:t>
            </w:r>
          </w:p>
        </w:tc>
      </w:tr>
      <w:tr w:rsidR="00522878" w:rsidRPr="001E766B" w14:paraId="053184AF" w14:textId="77777777" w:rsidTr="00A408BE">
        <w:tc>
          <w:tcPr>
            <w:tcW w:w="1470" w:type="dxa"/>
          </w:tcPr>
          <w:p w14:paraId="18D8E179" w14:textId="77777777" w:rsidR="00522878" w:rsidRPr="001E766B" w:rsidRDefault="00522878" w:rsidP="00A408BE">
            <w:pPr>
              <w:rPr>
                <w:b/>
                <w:sz w:val="18"/>
                <w:szCs w:val="18"/>
              </w:rPr>
            </w:pPr>
            <w:r w:rsidRPr="001E766B">
              <w:rPr>
                <w:b/>
                <w:sz w:val="18"/>
                <w:szCs w:val="18"/>
              </w:rPr>
              <w:t>Issued</w:t>
            </w:r>
          </w:p>
        </w:tc>
        <w:tc>
          <w:tcPr>
            <w:tcW w:w="1854" w:type="dxa"/>
          </w:tcPr>
          <w:p w14:paraId="534E8D30" w14:textId="77777777" w:rsidR="00522878" w:rsidRPr="001E766B" w:rsidRDefault="00522878" w:rsidP="00A408BE">
            <w:pPr>
              <w:jc w:val="center"/>
              <w:rPr>
                <w:b/>
                <w:sz w:val="18"/>
                <w:szCs w:val="18"/>
              </w:rPr>
            </w:pPr>
            <w:r w:rsidRPr="001E766B">
              <w:rPr>
                <w:b/>
                <w:sz w:val="18"/>
                <w:szCs w:val="18"/>
              </w:rPr>
              <w:t>2</w:t>
            </w:r>
          </w:p>
        </w:tc>
        <w:tc>
          <w:tcPr>
            <w:tcW w:w="1962" w:type="dxa"/>
          </w:tcPr>
          <w:p w14:paraId="078B470D" w14:textId="77777777" w:rsidR="00522878" w:rsidRPr="001E766B" w:rsidRDefault="00522878" w:rsidP="00A408BE">
            <w:pPr>
              <w:jc w:val="center"/>
              <w:rPr>
                <w:b/>
                <w:sz w:val="18"/>
                <w:szCs w:val="18"/>
              </w:rPr>
            </w:pPr>
            <w:r w:rsidRPr="001E766B">
              <w:rPr>
                <w:b/>
                <w:sz w:val="18"/>
                <w:szCs w:val="18"/>
              </w:rPr>
              <w:t>1</w:t>
            </w:r>
          </w:p>
        </w:tc>
      </w:tr>
      <w:tr w:rsidR="00522878" w:rsidRPr="001E766B" w14:paraId="0577FA47" w14:textId="77777777" w:rsidTr="00A408BE">
        <w:tc>
          <w:tcPr>
            <w:tcW w:w="1470" w:type="dxa"/>
          </w:tcPr>
          <w:p w14:paraId="57BBE193" w14:textId="77777777" w:rsidR="00522878" w:rsidRPr="001E766B" w:rsidRDefault="00522878" w:rsidP="00A408BE">
            <w:pPr>
              <w:rPr>
                <w:b/>
                <w:sz w:val="18"/>
                <w:szCs w:val="18"/>
              </w:rPr>
            </w:pPr>
            <w:r w:rsidRPr="001E766B">
              <w:rPr>
                <w:b/>
                <w:sz w:val="18"/>
                <w:szCs w:val="18"/>
              </w:rPr>
              <w:t>Inspections</w:t>
            </w:r>
          </w:p>
        </w:tc>
        <w:tc>
          <w:tcPr>
            <w:tcW w:w="1854" w:type="dxa"/>
          </w:tcPr>
          <w:p w14:paraId="5DC9A07D" w14:textId="77777777" w:rsidR="00522878" w:rsidRPr="001E766B" w:rsidRDefault="00522878" w:rsidP="00A408BE">
            <w:pPr>
              <w:jc w:val="center"/>
              <w:rPr>
                <w:b/>
                <w:sz w:val="18"/>
                <w:szCs w:val="18"/>
              </w:rPr>
            </w:pPr>
            <w:r w:rsidRPr="001E766B">
              <w:rPr>
                <w:b/>
                <w:sz w:val="18"/>
                <w:szCs w:val="18"/>
              </w:rPr>
              <w:t>3</w:t>
            </w:r>
          </w:p>
        </w:tc>
        <w:tc>
          <w:tcPr>
            <w:tcW w:w="1962" w:type="dxa"/>
          </w:tcPr>
          <w:p w14:paraId="1B1EBE51" w14:textId="77777777" w:rsidR="00522878" w:rsidRPr="001E766B" w:rsidRDefault="00522878" w:rsidP="00A408BE">
            <w:pPr>
              <w:jc w:val="center"/>
              <w:rPr>
                <w:b/>
                <w:sz w:val="18"/>
                <w:szCs w:val="18"/>
              </w:rPr>
            </w:pPr>
          </w:p>
        </w:tc>
      </w:tr>
      <w:tr w:rsidR="00522878" w:rsidRPr="001E766B" w14:paraId="2FBA60EF" w14:textId="77777777" w:rsidTr="00A408BE">
        <w:tc>
          <w:tcPr>
            <w:tcW w:w="1470" w:type="dxa"/>
          </w:tcPr>
          <w:p w14:paraId="66C928E4" w14:textId="77777777" w:rsidR="00522878" w:rsidRPr="001E766B" w:rsidRDefault="00522878" w:rsidP="00A408BE">
            <w:pPr>
              <w:rPr>
                <w:b/>
                <w:sz w:val="18"/>
                <w:szCs w:val="18"/>
              </w:rPr>
            </w:pPr>
            <w:r w:rsidRPr="001E766B">
              <w:rPr>
                <w:b/>
                <w:sz w:val="18"/>
                <w:szCs w:val="18"/>
              </w:rPr>
              <w:t>C of O</w:t>
            </w:r>
          </w:p>
        </w:tc>
        <w:tc>
          <w:tcPr>
            <w:tcW w:w="1854" w:type="dxa"/>
          </w:tcPr>
          <w:p w14:paraId="4E32AE62" w14:textId="77777777" w:rsidR="00522878" w:rsidRPr="001E766B" w:rsidRDefault="00522878" w:rsidP="00A408BE">
            <w:pPr>
              <w:jc w:val="center"/>
              <w:rPr>
                <w:b/>
                <w:sz w:val="18"/>
                <w:szCs w:val="18"/>
              </w:rPr>
            </w:pPr>
          </w:p>
        </w:tc>
        <w:tc>
          <w:tcPr>
            <w:tcW w:w="1962" w:type="dxa"/>
          </w:tcPr>
          <w:p w14:paraId="0958D39A" w14:textId="77777777" w:rsidR="00522878" w:rsidRPr="001E766B" w:rsidRDefault="00522878" w:rsidP="00A408BE">
            <w:pPr>
              <w:jc w:val="center"/>
              <w:rPr>
                <w:b/>
                <w:sz w:val="18"/>
                <w:szCs w:val="18"/>
              </w:rPr>
            </w:pPr>
          </w:p>
        </w:tc>
      </w:tr>
      <w:tr w:rsidR="00522878" w:rsidRPr="001E766B" w14:paraId="145E7A74" w14:textId="77777777" w:rsidTr="00A408BE">
        <w:tc>
          <w:tcPr>
            <w:tcW w:w="1470" w:type="dxa"/>
          </w:tcPr>
          <w:p w14:paraId="1C258E30" w14:textId="77777777" w:rsidR="00522878" w:rsidRPr="001E766B" w:rsidRDefault="00522878" w:rsidP="00A408BE">
            <w:pPr>
              <w:rPr>
                <w:b/>
                <w:sz w:val="18"/>
                <w:szCs w:val="18"/>
              </w:rPr>
            </w:pPr>
            <w:r w:rsidRPr="001E766B">
              <w:rPr>
                <w:b/>
                <w:sz w:val="18"/>
                <w:szCs w:val="18"/>
              </w:rPr>
              <w:t>C of C</w:t>
            </w:r>
          </w:p>
        </w:tc>
        <w:tc>
          <w:tcPr>
            <w:tcW w:w="1854" w:type="dxa"/>
          </w:tcPr>
          <w:p w14:paraId="67CC8759" w14:textId="77777777" w:rsidR="00522878" w:rsidRPr="001E766B" w:rsidRDefault="00522878" w:rsidP="00A408BE">
            <w:pPr>
              <w:jc w:val="center"/>
              <w:rPr>
                <w:b/>
                <w:sz w:val="18"/>
                <w:szCs w:val="18"/>
              </w:rPr>
            </w:pPr>
            <w:r w:rsidRPr="001E766B">
              <w:rPr>
                <w:b/>
                <w:sz w:val="18"/>
                <w:szCs w:val="18"/>
              </w:rPr>
              <w:t>2</w:t>
            </w:r>
          </w:p>
        </w:tc>
        <w:tc>
          <w:tcPr>
            <w:tcW w:w="1962" w:type="dxa"/>
          </w:tcPr>
          <w:p w14:paraId="2C715F37" w14:textId="77777777" w:rsidR="00522878" w:rsidRPr="001E766B" w:rsidRDefault="00522878" w:rsidP="00A408BE">
            <w:pPr>
              <w:jc w:val="center"/>
              <w:rPr>
                <w:b/>
                <w:sz w:val="18"/>
                <w:szCs w:val="18"/>
              </w:rPr>
            </w:pPr>
          </w:p>
        </w:tc>
      </w:tr>
    </w:tbl>
    <w:p w14:paraId="078C73D5" w14:textId="77777777" w:rsidR="00522878" w:rsidRPr="001E766B" w:rsidRDefault="00522878" w:rsidP="00522878">
      <w:pPr>
        <w:rPr>
          <w:sz w:val="18"/>
          <w:szCs w:val="18"/>
        </w:rPr>
      </w:pPr>
      <w:r w:rsidRPr="001E766B">
        <w:rPr>
          <w:b/>
          <w:sz w:val="18"/>
          <w:szCs w:val="18"/>
        </w:rPr>
        <w:t>Building Permit Fees Collected</w:t>
      </w:r>
      <w:r w:rsidRPr="001E766B">
        <w:rPr>
          <w:sz w:val="18"/>
          <w:szCs w:val="18"/>
        </w:rPr>
        <w:t xml:space="preserve">:   </w:t>
      </w:r>
      <w:r w:rsidRPr="001E766B">
        <w:rPr>
          <w:b/>
          <w:sz w:val="18"/>
          <w:szCs w:val="18"/>
          <w:u w:val="single"/>
        </w:rPr>
        <w:t>$ 177.00</w:t>
      </w:r>
      <w:r w:rsidRPr="001E766B">
        <w:rPr>
          <w:b/>
          <w:sz w:val="18"/>
          <w:szCs w:val="18"/>
        </w:rPr>
        <w:t>_</w:t>
      </w:r>
    </w:p>
    <w:p w14:paraId="324474FE" w14:textId="77777777" w:rsidR="00522878" w:rsidRPr="001E766B" w:rsidRDefault="00522878" w:rsidP="00522878">
      <w:pPr>
        <w:rPr>
          <w:b/>
          <w:sz w:val="18"/>
          <w:szCs w:val="18"/>
        </w:rPr>
      </w:pPr>
      <w:r w:rsidRPr="001E766B">
        <w:rPr>
          <w:b/>
          <w:sz w:val="18"/>
          <w:szCs w:val="18"/>
        </w:rPr>
        <w:t>Special Permits</w:t>
      </w:r>
    </w:p>
    <w:tbl>
      <w:tblPr>
        <w:tblStyle w:val="TableGrid"/>
        <w:tblW w:w="9501" w:type="dxa"/>
        <w:tblLook w:val="04A0" w:firstRow="1" w:lastRow="0" w:firstColumn="1" w:lastColumn="0" w:noHBand="0" w:noVBand="1"/>
      </w:tblPr>
      <w:tblGrid>
        <w:gridCol w:w="1214"/>
        <w:gridCol w:w="1571"/>
        <w:gridCol w:w="1530"/>
        <w:gridCol w:w="5186"/>
      </w:tblGrid>
      <w:tr w:rsidR="00522878" w:rsidRPr="001E766B" w14:paraId="1805DFDB" w14:textId="77777777" w:rsidTr="00A408BE">
        <w:tc>
          <w:tcPr>
            <w:tcW w:w="1214" w:type="dxa"/>
          </w:tcPr>
          <w:p w14:paraId="0748FA1C" w14:textId="77777777" w:rsidR="00522878" w:rsidRPr="001E766B" w:rsidRDefault="00522878" w:rsidP="00A408BE">
            <w:pPr>
              <w:rPr>
                <w:b/>
                <w:sz w:val="18"/>
                <w:szCs w:val="18"/>
              </w:rPr>
            </w:pPr>
            <w:r w:rsidRPr="001E766B">
              <w:rPr>
                <w:b/>
                <w:sz w:val="18"/>
                <w:szCs w:val="18"/>
              </w:rPr>
              <w:t>Type of Permit</w:t>
            </w:r>
          </w:p>
        </w:tc>
        <w:tc>
          <w:tcPr>
            <w:tcW w:w="1571" w:type="dxa"/>
          </w:tcPr>
          <w:p w14:paraId="15AFC2BD" w14:textId="77777777" w:rsidR="00522878" w:rsidRPr="001E766B" w:rsidRDefault="00522878" w:rsidP="00A408BE">
            <w:pPr>
              <w:rPr>
                <w:b/>
                <w:sz w:val="18"/>
                <w:szCs w:val="18"/>
              </w:rPr>
            </w:pPr>
            <w:r w:rsidRPr="001E766B">
              <w:rPr>
                <w:b/>
                <w:sz w:val="18"/>
                <w:szCs w:val="18"/>
              </w:rPr>
              <w:t># Permits Received</w:t>
            </w:r>
          </w:p>
        </w:tc>
        <w:tc>
          <w:tcPr>
            <w:tcW w:w="1530" w:type="dxa"/>
          </w:tcPr>
          <w:p w14:paraId="12CE99D7" w14:textId="77777777" w:rsidR="00522878" w:rsidRPr="001E766B" w:rsidRDefault="00522878" w:rsidP="00A408BE">
            <w:pPr>
              <w:rPr>
                <w:b/>
                <w:sz w:val="18"/>
                <w:szCs w:val="18"/>
              </w:rPr>
            </w:pPr>
            <w:r w:rsidRPr="001E766B">
              <w:rPr>
                <w:b/>
                <w:sz w:val="18"/>
                <w:szCs w:val="18"/>
              </w:rPr>
              <w:t>Permit Fees Paid</w:t>
            </w:r>
          </w:p>
        </w:tc>
        <w:tc>
          <w:tcPr>
            <w:tcW w:w="5186" w:type="dxa"/>
          </w:tcPr>
          <w:p w14:paraId="1AF08408" w14:textId="77777777" w:rsidR="00522878" w:rsidRPr="001E766B" w:rsidRDefault="00522878" w:rsidP="00A408BE">
            <w:pPr>
              <w:rPr>
                <w:b/>
                <w:sz w:val="18"/>
                <w:szCs w:val="18"/>
              </w:rPr>
            </w:pPr>
            <w:r w:rsidRPr="001E766B">
              <w:rPr>
                <w:b/>
                <w:sz w:val="18"/>
                <w:szCs w:val="18"/>
              </w:rPr>
              <w:t>Applicant(s)</w:t>
            </w:r>
          </w:p>
        </w:tc>
      </w:tr>
      <w:tr w:rsidR="00522878" w:rsidRPr="001E766B" w14:paraId="5CEC2DE6" w14:textId="77777777" w:rsidTr="00A408BE">
        <w:tc>
          <w:tcPr>
            <w:tcW w:w="1214" w:type="dxa"/>
          </w:tcPr>
          <w:p w14:paraId="346989D5" w14:textId="77777777" w:rsidR="00522878" w:rsidRPr="001E766B" w:rsidRDefault="00522878" w:rsidP="00A408BE">
            <w:pPr>
              <w:rPr>
                <w:b/>
                <w:sz w:val="18"/>
                <w:szCs w:val="18"/>
              </w:rPr>
            </w:pPr>
            <w:r w:rsidRPr="001E766B">
              <w:rPr>
                <w:b/>
                <w:sz w:val="18"/>
                <w:szCs w:val="18"/>
              </w:rPr>
              <w:lastRenderedPageBreak/>
              <w:t>Sign</w:t>
            </w:r>
          </w:p>
        </w:tc>
        <w:tc>
          <w:tcPr>
            <w:tcW w:w="1571" w:type="dxa"/>
          </w:tcPr>
          <w:p w14:paraId="4FD98FD6" w14:textId="77777777" w:rsidR="00522878" w:rsidRPr="001E766B" w:rsidRDefault="00522878" w:rsidP="00A408BE">
            <w:pPr>
              <w:jc w:val="center"/>
              <w:rPr>
                <w:b/>
                <w:sz w:val="18"/>
                <w:szCs w:val="18"/>
              </w:rPr>
            </w:pPr>
          </w:p>
        </w:tc>
        <w:tc>
          <w:tcPr>
            <w:tcW w:w="1530" w:type="dxa"/>
          </w:tcPr>
          <w:p w14:paraId="686FEE50" w14:textId="77777777" w:rsidR="00522878" w:rsidRPr="001E766B" w:rsidRDefault="00522878" w:rsidP="00A408BE">
            <w:pPr>
              <w:rPr>
                <w:b/>
                <w:sz w:val="18"/>
                <w:szCs w:val="18"/>
              </w:rPr>
            </w:pPr>
            <w:r w:rsidRPr="001E766B">
              <w:rPr>
                <w:b/>
                <w:sz w:val="18"/>
                <w:szCs w:val="18"/>
              </w:rPr>
              <w:t>$</w:t>
            </w:r>
          </w:p>
        </w:tc>
        <w:tc>
          <w:tcPr>
            <w:tcW w:w="5186" w:type="dxa"/>
          </w:tcPr>
          <w:p w14:paraId="291670A5" w14:textId="77777777" w:rsidR="00522878" w:rsidRPr="001E766B" w:rsidRDefault="00522878" w:rsidP="00A408BE">
            <w:pPr>
              <w:rPr>
                <w:b/>
                <w:sz w:val="18"/>
                <w:szCs w:val="18"/>
              </w:rPr>
            </w:pPr>
          </w:p>
        </w:tc>
      </w:tr>
      <w:tr w:rsidR="00522878" w:rsidRPr="001E766B" w14:paraId="19728E3F" w14:textId="77777777" w:rsidTr="00A408BE">
        <w:tc>
          <w:tcPr>
            <w:tcW w:w="1214" w:type="dxa"/>
          </w:tcPr>
          <w:p w14:paraId="6BA9C717" w14:textId="77777777" w:rsidR="00522878" w:rsidRPr="001E766B" w:rsidRDefault="00522878" w:rsidP="00A408BE">
            <w:pPr>
              <w:rPr>
                <w:b/>
                <w:sz w:val="18"/>
                <w:szCs w:val="18"/>
              </w:rPr>
            </w:pPr>
            <w:r w:rsidRPr="001E766B">
              <w:rPr>
                <w:b/>
                <w:sz w:val="18"/>
                <w:szCs w:val="18"/>
              </w:rPr>
              <w:t>Site Plan</w:t>
            </w:r>
          </w:p>
        </w:tc>
        <w:tc>
          <w:tcPr>
            <w:tcW w:w="1571" w:type="dxa"/>
          </w:tcPr>
          <w:p w14:paraId="6B47A4D4" w14:textId="77777777" w:rsidR="00522878" w:rsidRPr="001E766B" w:rsidRDefault="00522878" w:rsidP="00A408BE">
            <w:pPr>
              <w:jc w:val="center"/>
              <w:rPr>
                <w:b/>
                <w:sz w:val="18"/>
                <w:szCs w:val="18"/>
              </w:rPr>
            </w:pPr>
            <w:r w:rsidRPr="001E766B">
              <w:rPr>
                <w:b/>
                <w:sz w:val="18"/>
                <w:szCs w:val="18"/>
              </w:rPr>
              <w:t>1</w:t>
            </w:r>
          </w:p>
        </w:tc>
        <w:tc>
          <w:tcPr>
            <w:tcW w:w="1530" w:type="dxa"/>
          </w:tcPr>
          <w:p w14:paraId="368B5360" w14:textId="77777777" w:rsidR="00522878" w:rsidRPr="001E766B" w:rsidRDefault="00522878" w:rsidP="00A408BE">
            <w:pPr>
              <w:rPr>
                <w:b/>
                <w:sz w:val="18"/>
                <w:szCs w:val="18"/>
              </w:rPr>
            </w:pPr>
            <w:r w:rsidRPr="001E766B">
              <w:rPr>
                <w:b/>
                <w:sz w:val="18"/>
                <w:szCs w:val="18"/>
              </w:rPr>
              <w:t>$ 975.00</w:t>
            </w:r>
          </w:p>
        </w:tc>
        <w:tc>
          <w:tcPr>
            <w:tcW w:w="5186" w:type="dxa"/>
          </w:tcPr>
          <w:p w14:paraId="1A0A552E" w14:textId="77777777" w:rsidR="00522878" w:rsidRPr="001E766B" w:rsidRDefault="00522878" w:rsidP="00A408BE">
            <w:pPr>
              <w:rPr>
                <w:b/>
                <w:sz w:val="18"/>
                <w:szCs w:val="18"/>
              </w:rPr>
            </w:pPr>
            <w:r w:rsidRPr="001E766B">
              <w:rPr>
                <w:b/>
                <w:sz w:val="18"/>
                <w:szCs w:val="18"/>
              </w:rPr>
              <w:t>Manta Gupta</w:t>
            </w:r>
          </w:p>
        </w:tc>
      </w:tr>
      <w:tr w:rsidR="00522878" w:rsidRPr="001E766B" w14:paraId="0434D728" w14:textId="77777777" w:rsidTr="00A408BE">
        <w:tc>
          <w:tcPr>
            <w:tcW w:w="1214" w:type="dxa"/>
          </w:tcPr>
          <w:p w14:paraId="5AC7B3C4" w14:textId="77777777" w:rsidR="00522878" w:rsidRPr="001E766B" w:rsidRDefault="00522878" w:rsidP="00A408BE">
            <w:pPr>
              <w:rPr>
                <w:b/>
                <w:sz w:val="18"/>
                <w:szCs w:val="18"/>
              </w:rPr>
            </w:pPr>
            <w:r w:rsidRPr="001E766B">
              <w:rPr>
                <w:b/>
                <w:sz w:val="18"/>
                <w:szCs w:val="18"/>
              </w:rPr>
              <w:t>Variances</w:t>
            </w:r>
          </w:p>
        </w:tc>
        <w:tc>
          <w:tcPr>
            <w:tcW w:w="1571" w:type="dxa"/>
          </w:tcPr>
          <w:p w14:paraId="3A485ED7" w14:textId="77777777" w:rsidR="00522878" w:rsidRPr="001E766B" w:rsidRDefault="00522878" w:rsidP="00A408BE">
            <w:pPr>
              <w:jc w:val="center"/>
              <w:rPr>
                <w:b/>
                <w:sz w:val="18"/>
                <w:szCs w:val="18"/>
              </w:rPr>
            </w:pPr>
            <w:r w:rsidRPr="001E766B">
              <w:rPr>
                <w:b/>
                <w:sz w:val="18"/>
                <w:szCs w:val="18"/>
              </w:rPr>
              <w:t>1</w:t>
            </w:r>
          </w:p>
        </w:tc>
        <w:tc>
          <w:tcPr>
            <w:tcW w:w="1530" w:type="dxa"/>
          </w:tcPr>
          <w:p w14:paraId="056B2285" w14:textId="77777777" w:rsidR="00522878" w:rsidRPr="001E766B" w:rsidRDefault="00522878" w:rsidP="00A408BE">
            <w:pPr>
              <w:rPr>
                <w:b/>
                <w:sz w:val="18"/>
                <w:szCs w:val="18"/>
              </w:rPr>
            </w:pPr>
            <w:r w:rsidRPr="001E766B">
              <w:rPr>
                <w:b/>
                <w:sz w:val="18"/>
                <w:szCs w:val="18"/>
              </w:rPr>
              <w:t>$ 90.00</w:t>
            </w:r>
          </w:p>
        </w:tc>
        <w:tc>
          <w:tcPr>
            <w:tcW w:w="5186" w:type="dxa"/>
          </w:tcPr>
          <w:p w14:paraId="7A17F592" w14:textId="77777777" w:rsidR="00522878" w:rsidRPr="001E766B" w:rsidRDefault="00522878" w:rsidP="00A408BE">
            <w:pPr>
              <w:rPr>
                <w:b/>
                <w:sz w:val="18"/>
                <w:szCs w:val="18"/>
              </w:rPr>
            </w:pPr>
            <w:r w:rsidRPr="001E766B">
              <w:rPr>
                <w:b/>
                <w:sz w:val="18"/>
                <w:szCs w:val="18"/>
              </w:rPr>
              <w:t>John Jonassen</w:t>
            </w:r>
          </w:p>
        </w:tc>
      </w:tr>
      <w:tr w:rsidR="00522878" w:rsidRPr="001E766B" w14:paraId="24ACCD46" w14:textId="77777777" w:rsidTr="00A408BE">
        <w:tc>
          <w:tcPr>
            <w:tcW w:w="1214" w:type="dxa"/>
          </w:tcPr>
          <w:p w14:paraId="7A2EC968" w14:textId="77777777" w:rsidR="00522878" w:rsidRPr="001E766B" w:rsidRDefault="00522878" w:rsidP="00A408BE">
            <w:pPr>
              <w:rPr>
                <w:b/>
                <w:sz w:val="18"/>
                <w:szCs w:val="18"/>
              </w:rPr>
            </w:pPr>
            <w:r w:rsidRPr="001E766B">
              <w:rPr>
                <w:b/>
                <w:sz w:val="18"/>
                <w:szCs w:val="18"/>
              </w:rPr>
              <w:t>Other</w:t>
            </w:r>
          </w:p>
        </w:tc>
        <w:tc>
          <w:tcPr>
            <w:tcW w:w="1571" w:type="dxa"/>
          </w:tcPr>
          <w:p w14:paraId="6FF19D9A" w14:textId="77777777" w:rsidR="00522878" w:rsidRPr="001E766B" w:rsidRDefault="00522878" w:rsidP="00A408BE">
            <w:pPr>
              <w:jc w:val="center"/>
              <w:rPr>
                <w:b/>
                <w:sz w:val="18"/>
                <w:szCs w:val="18"/>
              </w:rPr>
            </w:pPr>
            <w:r w:rsidRPr="001E766B">
              <w:rPr>
                <w:b/>
                <w:sz w:val="18"/>
                <w:szCs w:val="18"/>
              </w:rPr>
              <w:t>2</w:t>
            </w:r>
          </w:p>
        </w:tc>
        <w:tc>
          <w:tcPr>
            <w:tcW w:w="1530" w:type="dxa"/>
          </w:tcPr>
          <w:p w14:paraId="233822D8" w14:textId="77777777" w:rsidR="00522878" w:rsidRPr="001E766B" w:rsidRDefault="00522878" w:rsidP="00A408BE">
            <w:pPr>
              <w:rPr>
                <w:b/>
                <w:sz w:val="18"/>
                <w:szCs w:val="18"/>
              </w:rPr>
            </w:pPr>
            <w:r w:rsidRPr="001E766B">
              <w:rPr>
                <w:b/>
                <w:sz w:val="18"/>
                <w:szCs w:val="18"/>
              </w:rPr>
              <w:t>$ 180.00</w:t>
            </w:r>
          </w:p>
        </w:tc>
        <w:tc>
          <w:tcPr>
            <w:tcW w:w="5186" w:type="dxa"/>
          </w:tcPr>
          <w:p w14:paraId="3B9D82B9" w14:textId="77777777" w:rsidR="00522878" w:rsidRPr="001E766B" w:rsidRDefault="00522878" w:rsidP="00A408BE">
            <w:pPr>
              <w:rPr>
                <w:b/>
                <w:sz w:val="18"/>
                <w:szCs w:val="18"/>
              </w:rPr>
            </w:pPr>
            <w:r w:rsidRPr="001E766B">
              <w:rPr>
                <w:b/>
                <w:sz w:val="18"/>
                <w:szCs w:val="18"/>
              </w:rPr>
              <w:t>Manta Gupta /Gregory Burden</w:t>
            </w:r>
          </w:p>
        </w:tc>
      </w:tr>
    </w:tbl>
    <w:p w14:paraId="144BB6A5" w14:textId="77777777" w:rsidR="00522878" w:rsidRPr="001E766B" w:rsidRDefault="00522878" w:rsidP="00522878">
      <w:pPr>
        <w:pBdr>
          <w:bottom w:val="single" w:sz="12" w:space="1" w:color="auto"/>
        </w:pBdr>
        <w:rPr>
          <w:b/>
          <w:sz w:val="18"/>
          <w:szCs w:val="18"/>
        </w:rPr>
      </w:pPr>
      <w:r w:rsidRPr="001E766B">
        <w:rPr>
          <w:b/>
          <w:sz w:val="18"/>
          <w:szCs w:val="18"/>
        </w:rPr>
        <w:t xml:space="preserve">Fees Collected Total:  $ </w:t>
      </w:r>
      <w:r w:rsidRPr="001E766B">
        <w:rPr>
          <w:b/>
          <w:sz w:val="18"/>
          <w:szCs w:val="18"/>
          <w:u w:val="single"/>
        </w:rPr>
        <w:t>_1,245.00_</w:t>
      </w:r>
    </w:p>
    <w:p w14:paraId="37AAA4F8" w14:textId="56E630F1" w:rsidR="00522878" w:rsidRPr="001E766B" w:rsidRDefault="00522878" w:rsidP="00522878">
      <w:pPr>
        <w:rPr>
          <w:b/>
          <w:sz w:val="18"/>
          <w:szCs w:val="18"/>
        </w:rPr>
      </w:pPr>
      <w:r w:rsidRPr="001E766B">
        <w:rPr>
          <w:b/>
          <w:sz w:val="18"/>
          <w:szCs w:val="18"/>
        </w:rPr>
        <w:t>Fire Inspections</w:t>
      </w:r>
    </w:p>
    <w:tbl>
      <w:tblPr>
        <w:tblStyle w:val="TableGrid"/>
        <w:tblW w:w="9535" w:type="dxa"/>
        <w:tblLook w:val="04A0" w:firstRow="1" w:lastRow="0" w:firstColumn="1" w:lastColumn="0" w:noHBand="0" w:noVBand="1"/>
      </w:tblPr>
      <w:tblGrid>
        <w:gridCol w:w="1382"/>
        <w:gridCol w:w="1313"/>
        <w:gridCol w:w="2430"/>
        <w:gridCol w:w="2340"/>
        <w:gridCol w:w="2070"/>
      </w:tblGrid>
      <w:tr w:rsidR="00522878" w:rsidRPr="001E766B" w14:paraId="4045D420" w14:textId="77777777" w:rsidTr="00A408BE">
        <w:tc>
          <w:tcPr>
            <w:tcW w:w="1382" w:type="dxa"/>
          </w:tcPr>
          <w:p w14:paraId="28878D72" w14:textId="77777777" w:rsidR="00522878" w:rsidRPr="001E766B" w:rsidRDefault="00522878" w:rsidP="00A408BE">
            <w:pPr>
              <w:rPr>
                <w:b/>
                <w:sz w:val="18"/>
                <w:szCs w:val="18"/>
              </w:rPr>
            </w:pPr>
          </w:p>
        </w:tc>
        <w:tc>
          <w:tcPr>
            <w:tcW w:w="1313" w:type="dxa"/>
          </w:tcPr>
          <w:p w14:paraId="734A0F99" w14:textId="77777777" w:rsidR="00522878" w:rsidRPr="001E766B" w:rsidRDefault="00522878" w:rsidP="00A408BE">
            <w:pPr>
              <w:jc w:val="center"/>
              <w:rPr>
                <w:b/>
                <w:sz w:val="18"/>
                <w:szCs w:val="18"/>
              </w:rPr>
            </w:pPr>
            <w:r w:rsidRPr="001E766B">
              <w:rPr>
                <w:b/>
                <w:sz w:val="18"/>
                <w:szCs w:val="18"/>
              </w:rPr>
              <w:t>Total</w:t>
            </w:r>
          </w:p>
        </w:tc>
        <w:tc>
          <w:tcPr>
            <w:tcW w:w="2430" w:type="dxa"/>
          </w:tcPr>
          <w:p w14:paraId="7B4561D4" w14:textId="77777777" w:rsidR="00522878" w:rsidRPr="001E766B" w:rsidRDefault="00522878" w:rsidP="00A408BE">
            <w:pPr>
              <w:jc w:val="center"/>
              <w:rPr>
                <w:b/>
                <w:sz w:val="18"/>
                <w:szCs w:val="18"/>
              </w:rPr>
            </w:pPr>
            <w:r w:rsidRPr="001E766B">
              <w:rPr>
                <w:b/>
                <w:sz w:val="18"/>
                <w:szCs w:val="18"/>
              </w:rPr>
              <w:t>Previously Done</w:t>
            </w:r>
          </w:p>
        </w:tc>
        <w:tc>
          <w:tcPr>
            <w:tcW w:w="2340" w:type="dxa"/>
          </w:tcPr>
          <w:p w14:paraId="2FC70EF5" w14:textId="77777777" w:rsidR="00522878" w:rsidRPr="001E766B" w:rsidRDefault="00522878" w:rsidP="00A408BE">
            <w:pPr>
              <w:jc w:val="center"/>
              <w:rPr>
                <w:b/>
                <w:sz w:val="18"/>
                <w:szCs w:val="18"/>
              </w:rPr>
            </w:pPr>
            <w:r w:rsidRPr="001E766B">
              <w:rPr>
                <w:b/>
                <w:sz w:val="18"/>
                <w:szCs w:val="18"/>
              </w:rPr>
              <w:t>New This Month</w:t>
            </w:r>
          </w:p>
        </w:tc>
        <w:tc>
          <w:tcPr>
            <w:tcW w:w="2070" w:type="dxa"/>
          </w:tcPr>
          <w:p w14:paraId="02959A1C" w14:textId="77777777" w:rsidR="00522878" w:rsidRPr="001E766B" w:rsidRDefault="00522878" w:rsidP="00A408BE">
            <w:pPr>
              <w:jc w:val="center"/>
              <w:rPr>
                <w:b/>
                <w:sz w:val="18"/>
                <w:szCs w:val="18"/>
              </w:rPr>
            </w:pPr>
            <w:r w:rsidRPr="001E766B">
              <w:rPr>
                <w:b/>
                <w:sz w:val="18"/>
                <w:szCs w:val="18"/>
              </w:rPr>
              <w:t>% Completed</w:t>
            </w:r>
          </w:p>
        </w:tc>
      </w:tr>
      <w:tr w:rsidR="00522878" w:rsidRPr="001E766B" w14:paraId="5D2CF67A" w14:textId="77777777" w:rsidTr="00A408BE">
        <w:tc>
          <w:tcPr>
            <w:tcW w:w="1382" w:type="dxa"/>
          </w:tcPr>
          <w:p w14:paraId="51E7B30E" w14:textId="77777777" w:rsidR="00522878" w:rsidRPr="001E766B" w:rsidRDefault="00522878" w:rsidP="00A408BE">
            <w:pPr>
              <w:rPr>
                <w:b/>
                <w:sz w:val="18"/>
                <w:szCs w:val="18"/>
              </w:rPr>
            </w:pPr>
            <w:r w:rsidRPr="001E766B">
              <w:rPr>
                <w:b/>
                <w:sz w:val="18"/>
                <w:szCs w:val="18"/>
              </w:rPr>
              <w:t>Annual</w:t>
            </w:r>
          </w:p>
        </w:tc>
        <w:tc>
          <w:tcPr>
            <w:tcW w:w="1313" w:type="dxa"/>
          </w:tcPr>
          <w:p w14:paraId="40CD125A" w14:textId="77777777" w:rsidR="00522878" w:rsidRPr="001E766B" w:rsidRDefault="00522878" w:rsidP="00A408BE">
            <w:pPr>
              <w:jc w:val="center"/>
              <w:rPr>
                <w:b/>
                <w:sz w:val="18"/>
                <w:szCs w:val="18"/>
              </w:rPr>
            </w:pPr>
            <w:r w:rsidRPr="001E766B">
              <w:rPr>
                <w:b/>
                <w:sz w:val="18"/>
                <w:szCs w:val="18"/>
              </w:rPr>
              <w:t>46</w:t>
            </w:r>
          </w:p>
        </w:tc>
        <w:tc>
          <w:tcPr>
            <w:tcW w:w="2430" w:type="dxa"/>
          </w:tcPr>
          <w:p w14:paraId="1645E09D" w14:textId="77777777" w:rsidR="00522878" w:rsidRPr="001E766B" w:rsidRDefault="00522878" w:rsidP="00A408BE">
            <w:pPr>
              <w:jc w:val="center"/>
              <w:rPr>
                <w:b/>
                <w:sz w:val="18"/>
                <w:szCs w:val="18"/>
              </w:rPr>
            </w:pPr>
            <w:r w:rsidRPr="001E766B">
              <w:rPr>
                <w:b/>
                <w:sz w:val="18"/>
                <w:szCs w:val="18"/>
              </w:rPr>
              <w:t>--</w:t>
            </w:r>
          </w:p>
        </w:tc>
        <w:tc>
          <w:tcPr>
            <w:tcW w:w="2340" w:type="dxa"/>
          </w:tcPr>
          <w:p w14:paraId="11C69951" w14:textId="77777777" w:rsidR="00522878" w:rsidRPr="001E766B" w:rsidRDefault="00522878" w:rsidP="00A408BE">
            <w:pPr>
              <w:jc w:val="center"/>
              <w:rPr>
                <w:b/>
                <w:sz w:val="18"/>
                <w:szCs w:val="18"/>
              </w:rPr>
            </w:pPr>
            <w:r w:rsidRPr="001E766B">
              <w:rPr>
                <w:b/>
                <w:sz w:val="18"/>
                <w:szCs w:val="18"/>
              </w:rPr>
              <w:t>0</w:t>
            </w:r>
          </w:p>
        </w:tc>
        <w:tc>
          <w:tcPr>
            <w:tcW w:w="2070" w:type="dxa"/>
          </w:tcPr>
          <w:p w14:paraId="0AF46756" w14:textId="77777777" w:rsidR="00522878" w:rsidRPr="001E766B" w:rsidRDefault="00522878" w:rsidP="00A408BE">
            <w:pPr>
              <w:jc w:val="center"/>
              <w:rPr>
                <w:b/>
                <w:sz w:val="18"/>
                <w:szCs w:val="18"/>
              </w:rPr>
            </w:pPr>
            <w:r w:rsidRPr="001E766B">
              <w:rPr>
                <w:b/>
                <w:sz w:val="18"/>
                <w:szCs w:val="18"/>
              </w:rPr>
              <w:t>0%</w:t>
            </w:r>
          </w:p>
        </w:tc>
      </w:tr>
      <w:tr w:rsidR="00522878" w:rsidRPr="001E766B" w14:paraId="199CCFB3" w14:textId="77777777" w:rsidTr="00A408BE">
        <w:tc>
          <w:tcPr>
            <w:tcW w:w="1382" w:type="dxa"/>
          </w:tcPr>
          <w:p w14:paraId="20F894EB" w14:textId="77777777" w:rsidR="00522878" w:rsidRPr="001E766B" w:rsidRDefault="00522878" w:rsidP="00A408BE">
            <w:pPr>
              <w:rPr>
                <w:b/>
                <w:sz w:val="18"/>
                <w:szCs w:val="18"/>
              </w:rPr>
            </w:pPr>
            <w:r w:rsidRPr="001E766B">
              <w:rPr>
                <w:b/>
                <w:sz w:val="18"/>
                <w:szCs w:val="18"/>
              </w:rPr>
              <w:t>Tri-Annual</w:t>
            </w:r>
          </w:p>
        </w:tc>
        <w:tc>
          <w:tcPr>
            <w:tcW w:w="1313" w:type="dxa"/>
          </w:tcPr>
          <w:p w14:paraId="7B75B2BD" w14:textId="77777777" w:rsidR="00522878" w:rsidRPr="001E766B" w:rsidRDefault="00522878" w:rsidP="00A408BE">
            <w:pPr>
              <w:jc w:val="center"/>
              <w:rPr>
                <w:b/>
                <w:sz w:val="18"/>
                <w:szCs w:val="18"/>
              </w:rPr>
            </w:pPr>
            <w:r w:rsidRPr="001E766B">
              <w:rPr>
                <w:b/>
                <w:sz w:val="18"/>
                <w:szCs w:val="18"/>
              </w:rPr>
              <w:t>65</w:t>
            </w:r>
          </w:p>
        </w:tc>
        <w:tc>
          <w:tcPr>
            <w:tcW w:w="2430" w:type="dxa"/>
          </w:tcPr>
          <w:p w14:paraId="6D5705C7" w14:textId="77777777" w:rsidR="00522878" w:rsidRPr="001E766B" w:rsidRDefault="00522878" w:rsidP="00A408BE">
            <w:pPr>
              <w:jc w:val="center"/>
              <w:rPr>
                <w:b/>
                <w:sz w:val="18"/>
                <w:szCs w:val="18"/>
              </w:rPr>
            </w:pPr>
            <w:r w:rsidRPr="001E766B">
              <w:rPr>
                <w:b/>
                <w:sz w:val="18"/>
                <w:szCs w:val="18"/>
              </w:rPr>
              <w:t>1</w:t>
            </w:r>
          </w:p>
        </w:tc>
        <w:tc>
          <w:tcPr>
            <w:tcW w:w="2340" w:type="dxa"/>
          </w:tcPr>
          <w:p w14:paraId="3E858CB8" w14:textId="77777777" w:rsidR="00522878" w:rsidRPr="001E766B" w:rsidRDefault="00522878" w:rsidP="00A408BE">
            <w:pPr>
              <w:jc w:val="center"/>
              <w:rPr>
                <w:b/>
                <w:sz w:val="18"/>
                <w:szCs w:val="18"/>
              </w:rPr>
            </w:pPr>
            <w:r w:rsidRPr="001E766B">
              <w:rPr>
                <w:b/>
                <w:sz w:val="18"/>
                <w:szCs w:val="18"/>
              </w:rPr>
              <w:t>0</w:t>
            </w:r>
          </w:p>
        </w:tc>
        <w:tc>
          <w:tcPr>
            <w:tcW w:w="2070" w:type="dxa"/>
          </w:tcPr>
          <w:p w14:paraId="24743833" w14:textId="77777777" w:rsidR="00522878" w:rsidRPr="001E766B" w:rsidRDefault="00522878" w:rsidP="00A408BE">
            <w:pPr>
              <w:jc w:val="center"/>
              <w:rPr>
                <w:b/>
                <w:sz w:val="18"/>
                <w:szCs w:val="18"/>
              </w:rPr>
            </w:pPr>
            <w:r w:rsidRPr="001E766B">
              <w:rPr>
                <w:b/>
                <w:sz w:val="18"/>
                <w:szCs w:val="18"/>
              </w:rPr>
              <w:t>2%</w:t>
            </w:r>
          </w:p>
        </w:tc>
      </w:tr>
    </w:tbl>
    <w:p w14:paraId="2FD8D155" w14:textId="77777777" w:rsidR="00522878" w:rsidRPr="001E766B" w:rsidRDefault="00522878" w:rsidP="00522878">
      <w:pPr>
        <w:rPr>
          <w:sz w:val="18"/>
          <w:szCs w:val="18"/>
        </w:rPr>
      </w:pPr>
      <w:r w:rsidRPr="001E766B">
        <w:rPr>
          <w:b/>
          <w:sz w:val="18"/>
          <w:szCs w:val="18"/>
        </w:rPr>
        <w:t>Complaints</w:t>
      </w:r>
      <w:r w:rsidRPr="001E766B">
        <w:rPr>
          <w:b/>
          <w:sz w:val="18"/>
          <w:szCs w:val="18"/>
        </w:rPr>
        <w:br/>
        <w:t xml:space="preserve">Total No. of Complaints Received:  </w:t>
      </w:r>
      <w:r w:rsidRPr="001E766B">
        <w:rPr>
          <w:b/>
          <w:sz w:val="18"/>
          <w:szCs w:val="18"/>
          <w:u w:val="single"/>
        </w:rPr>
        <w:t>_5_</w:t>
      </w:r>
      <w:r w:rsidRPr="001E766B">
        <w:rPr>
          <w:b/>
          <w:sz w:val="18"/>
          <w:szCs w:val="18"/>
        </w:rPr>
        <w:tab/>
      </w:r>
      <w:r w:rsidRPr="001E766B">
        <w:rPr>
          <w:b/>
          <w:sz w:val="18"/>
          <w:szCs w:val="18"/>
        </w:rPr>
        <w:tab/>
        <w:t xml:space="preserve">Closed:  </w:t>
      </w:r>
      <w:r w:rsidRPr="001E766B">
        <w:rPr>
          <w:b/>
          <w:sz w:val="18"/>
          <w:szCs w:val="18"/>
          <w:u w:val="single"/>
        </w:rPr>
        <w:t>_1_</w:t>
      </w:r>
    </w:p>
    <w:tbl>
      <w:tblPr>
        <w:tblStyle w:val="TableGrid"/>
        <w:tblW w:w="0" w:type="auto"/>
        <w:tblLook w:val="04A0" w:firstRow="1" w:lastRow="0" w:firstColumn="1" w:lastColumn="0" w:noHBand="0" w:noVBand="1"/>
      </w:tblPr>
      <w:tblGrid>
        <w:gridCol w:w="2430"/>
        <w:gridCol w:w="2065"/>
        <w:gridCol w:w="2237"/>
        <w:gridCol w:w="2618"/>
      </w:tblGrid>
      <w:tr w:rsidR="00522878" w:rsidRPr="001E766B" w14:paraId="16EF89AE" w14:textId="77777777" w:rsidTr="00A408BE">
        <w:tc>
          <w:tcPr>
            <w:tcW w:w="2430" w:type="dxa"/>
          </w:tcPr>
          <w:p w14:paraId="2BE37269" w14:textId="77777777" w:rsidR="00522878" w:rsidRPr="001E766B" w:rsidRDefault="00522878" w:rsidP="00A408BE">
            <w:pPr>
              <w:jc w:val="center"/>
              <w:rPr>
                <w:b/>
                <w:sz w:val="18"/>
                <w:szCs w:val="18"/>
              </w:rPr>
            </w:pPr>
            <w:r w:rsidRPr="001E766B">
              <w:rPr>
                <w:b/>
                <w:sz w:val="18"/>
                <w:szCs w:val="18"/>
              </w:rPr>
              <w:t>Complaint Type</w:t>
            </w:r>
          </w:p>
        </w:tc>
        <w:tc>
          <w:tcPr>
            <w:tcW w:w="2065" w:type="dxa"/>
          </w:tcPr>
          <w:p w14:paraId="4FA8F964" w14:textId="77777777" w:rsidR="00522878" w:rsidRPr="001E766B" w:rsidRDefault="00522878" w:rsidP="00A408BE">
            <w:pPr>
              <w:jc w:val="center"/>
              <w:rPr>
                <w:b/>
                <w:sz w:val="18"/>
                <w:szCs w:val="18"/>
              </w:rPr>
            </w:pPr>
            <w:r w:rsidRPr="001E766B">
              <w:rPr>
                <w:b/>
                <w:sz w:val="18"/>
                <w:szCs w:val="18"/>
              </w:rPr>
              <w:t># of Complaints</w:t>
            </w:r>
          </w:p>
        </w:tc>
        <w:tc>
          <w:tcPr>
            <w:tcW w:w="2237" w:type="dxa"/>
          </w:tcPr>
          <w:p w14:paraId="2074439A" w14:textId="77777777" w:rsidR="00522878" w:rsidRPr="001E766B" w:rsidRDefault="00522878" w:rsidP="00A408BE">
            <w:pPr>
              <w:jc w:val="center"/>
              <w:rPr>
                <w:b/>
                <w:sz w:val="18"/>
                <w:szCs w:val="18"/>
              </w:rPr>
            </w:pPr>
            <w:r w:rsidRPr="001E766B">
              <w:rPr>
                <w:b/>
                <w:sz w:val="18"/>
                <w:szCs w:val="18"/>
              </w:rPr>
              <w:t xml:space="preserve">Open </w:t>
            </w:r>
          </w:p>
        </w:tc>
        <w:tc>
          <w:tcPr>
            <w:tcW w:w="2618" w:type="dxa"/>
          </w:tcPr>
          <w:p w14:paraId="27522F5B" w14:textId="77777777" w:rsidR="00522878" w:rsidRPr="001E766B" w:rsidRDefault="00522878" w:rsidP="00A408BE">
            <w:pPr>
              <w:jc w:val="center"/>
              <w:rPr>
                <w:b/>
                <w:sz w:val="18"/>
                <w:szCs w:val="18"/>
              </w:rPr>
            </w:pPr>
            <w:r w:rsidRPr="001E766B">
              <w:rPr>
                <w:b/>
                <w:sz w:val="18"/>
                <w:szCs w:val="18"/>
              </w:rPr>
              <w:t>Closed</w:t>
            </w:r>
          </w:p>
        </w:tc>
      </w:tr>
      <w:tr w:rsidR="00522878" w:rsidRPr="001E766B" w14:paraId="1E8A377C" w14:textId="77777777" w:rsidTr="00A408BE">
        <w:tc>
          <w:tcPr>
            <w:tcW w:w="2430" w:type="dxa"/>
          </w:tcPr>
          <w:p w14:paraId="7E81A6F5" w14:textId="77777777" w:rsidR="00522878" w:rsidRPr="001E766B" w:rsidRDefault="00522878" w:rsidP="00A408BE">
            <w:pPr>
              <w:rPr>
                <w:b/>
                <w:sz w:val="18"/>
                <w:szCs w:val="18"/>
              </w:rPr>
            </w:pPr>
            <w:r w:rsidRPr="001E766B">
              <w:rPr>
                <w:b/>
                <w:sz w:val="18"/>
                <w:szCs w:val="18"/>
              </w:rPr>
              <w:t>Property Maintenance</w:t>
            </w:r>
          </w:p>
        </w:tc>
        <w:tc>
          <w:tcPr>
            <w:tcW w:w="2065" w:type="dxa"/>
          </w:tcPr>
          <w:p w14:paraId="4EEF0189" w14:textId="77777777" w:rsidR="00522878" w:rsidRPr="001E766B" w:rsidRDefault="00522878" w:rsidP="00A408BE">
            <w:pPr>
              <w:jc w:val="center"/>
              <w:rPr>
                <w:b/>
                <w:sz w:val="18"/>
                <w:szCs w:val="18"/>
              </w:rPr>
            </w:pPr>
          </w:p>
        </w:tc>
        <w:tc>
          <w:tcPr>
            <w:tcW w:w="2237" w:type="dxa"/>
          </w:tcPr>
          <w:p w14:paraId="421ABA6A" w14:textId="77777777" w:rsidR="00522878" w:rsidRPr="001E766B" w:rsidRDefault="00522878" w:rsidP="00A408BE">
            <w:pPr>
              <w:jc w:val="center"/>
              <w:rPr>
                <w:b/>
                <w:sz w:val="18"/>
                <w:szCs w:val="18"/>
              </w:rPr>
            </w:pPr>
          </w:p>
        </w:tc>
        <w:tc>
          <w:tcPr>
            <w:tcW w:w="2618" w:type="dxa"/>
          </w:tcPr>
          <w:p w14:paraId="166E3F97" w14:textId="77777777" w:rsidR="00522878" w:rsidRPr="001E766B" w:rsidRDefault="00522878" w:rsidP="00A408BE">
            <w:pPr>
              <w:jc w:val="center"/>
              <w:rPr>
                <w:b/>
                <w:sz w:val="18"/>
                <w:szCs w:val="18"/>
              </w:rPr>
            </w:pPr>
          </w:p>
        </w:tc>
      </w:tr>
      <w:tr w:rsidR="00522878" w:rsidRPr="001E766B" w14:paraId="65862082" w14:textId="77777777" w:rsidTr="00A408BE">
        <w:tc>
          <w:tcPr>
            <w:tcW w:w="2430" w:type="dxa"/>
          </w:tcPr>
          <w:p w14:paraId="377F494B" w14:textId="77777777" w:rsidR="00522878" w:rsidRPr="001E766B" w:rsidRDefault="00522878" w:rsidP="00A408BE">
            <w:pPr>
              <w:rPr>
                <w:b/>
                <w:sz w:val="18"/>
                <w:szCs w:val="18"/>
              </w:rPr>
            </w:pPr>
            <w:r w:rsidRPr="001E766B">
              <w:rPr>
                <w:b/>
                <w:sz w:val="18"/>
                <w:szCs w:val="18"/>
              </w:rPr>
              <w:t>Open Storage garbage/debris</w:t>
            </w:r>
          </w:p>
        </w:tc>
        <w:tc>
          <w:tcPr>
            <w:tcW w:w="2065" w:type="dxa"/>
          </w:tcPr>
          <w:p w14:paraId="292B9365" w14:textId="77777777" w:rsidR="00522878" w:rsidRPr="001E766B" w:rsidRDefault="00522878" w:rsidP="00A408BE">
            <w:pPr>
              <w:jc w:val="center"/>
              <w:rPr>
                <w:b/>
                <w:sz w:val="18"/>
                <w:szCs w:val="18"/>
              </w:rPr>
            </w:pPr>
          </w:p>
        </w:tc>
        <w:tc>
          <w:tcPr>
            <w:tcW w:w="2237" w:type="dxa"/>
          </w:tcPr>
          <w:p w14:paraId="07C258AB" w14:textId="77777777" w:rsidR="00522878" w:rsidRPr="001E766B" w:rsidRDefault="00522878" w:rsidP="00A408BE">
            <w:pPr>
              <w:jc w:val="center"/>
              <w:rPr>
                <w:b/>
                <w:sz w:val="18"/>
                <w:szCs w:val="18"/>
              </w:rPr>
            </w:pPr>
          </w:p>
        </w:tc>
        <w:tc>
          <w:tcPr>
            <w:tcW w:w="2618" w:type="dxa"/>
          </w:tcPr>
          <w:p w14:paraId="45D05CD5" w14:textId="77777777" w:rsidR="00522878" w:rsidRPr="001E766B" w:rsidRDefault="00522878" w:rsidP="00A408BE">
            <w:pPr>
              <w:jc w:val="center"/>
              <w:rPr>
                <w:b/>
                <w:sz w:val="18"/>
                <w:szCs w:val="18"/>
              </w:rPr>
            </w:pPr>
          </w:p>
        </w:tc>
      </w:tr>
      <w:tr w:rsidR="00522878" w:rsidRPr="001E766B" w14:paraId="01B85DB7" w14:textId="77777777" w:rsidTr="00A408BE">
        <w:tc>
          <w:tcPr>
            <w:tcW w:w="2430" w:type="dxa"/>
          </w:tcPr>
          <w:p w14:paraId="6599FFDA" w14:textId="77777777" w:rsidR="00522878" w:rsidRPr="001E766B" w:rsidRDefault="00522878" w:rsidP="00A408BE">
            <w:pPr>
              <w:rPr>
                <w:b/>
                <w:sz w:val="18"/>
                <w:szCs w:val="18"/>
              </w:rPr>
            </w:pPr>
            <w:r w:rsidRPr="001E766B">
              <w:rPr>
                <w:b/>
                <w:sz w:val="18"/>
                <w:szCs w:val="18"/>
              </w:rPr>
              <w:t>Open Burning/smoke</w:t>
            </w:r>
          </w:p>
        </w:tc>
        <w:tc>
          <w:tcPr>
            <w:tcW w:w="2065" w:type="dxa"/>
          </w:tcPr>
          <w:p w14:paraId="5FF94C39" w14:textId="77777777" w:rsidR="00522878" w:rsidRPr="001E766B" w:rsidRDefault="00522878" w:rsidP="00A408BE">
            <w:pPr>
              <w:jc w:val="center"/>
              <w:rPr>
                <w:b/>
                <w:sz w:val="18"/>
                <w:szCs w:val="18"/>
              </w:rPr>
            </w:pPr>
          </w:p>
        </w:tc>
        <w:tc>
          <w:tcPr>
            <w:tcW w:w="2237" w:type="dxa"/>
          </w:tcPr>
          <w:p w14:paraId="79EE1479" w14:textId="77777777" w:rsidR="00522878" w:rsidRPr="001E766B" w:rsidRDefault="00522878" w:rsidP="00A408BE">
            <w:pPr>
              <w:jc w:val="center"/>
              <w:rPr>
                <w:b/>
                <w:sz w:val="18"/>
                <w:szCs w:val="18"/>
              </w:rPr>
            </w:pPr>
          </w:p>
        </w:tc>
        <w:tc>
          <w:tcPr>
            <w:tcW w:w="2618" w:type="dxa"/>
          </w:tcPr>
          <w:p w14:paraId="3D946A22" w14:textId="77777777" w:rsidR="00522878" w:rsidRPr="001E766B" w:rsidRDefault="00522878" w:rsidP="00A408BE">
            <w:pPr>
              <w:jc w:val="center"/>
              <w:rPr>
                <w:b/>
                <w:sz w:val="18"/>
                <w:szCs w:val="18"/>
              </w:rPr>
            </w:pPr>
          </w:p>
        </w:tc>
      </w:tr>
      <w:tr w:rsidR="00522878" w:rsidRPr="001E766B" w14:paraId="3B5C16DF" w14:textId="77777777" w:rsidTr="00A408BE">
        <w:tc>
          <w:tcPr>
            <w:tcW w:w="2430" w:type="dxa"/>
          </w:tcPr>
          <w:p w14:paraId="18EFF446" w14:textId="77777777" w:rsidR="00522878" w:rsidRPr="001E766B" w:rsidRDefault="00522878" w:rsidP="00A408BE">
            <w:pPr>
              <w:rPr>
                <w:b/>
                <w:sz w:val="18"/>
                <w:szCs w:val="18"/>
              </w:rPr>
            </w:pPr>
            <w:r w:rsidRPr="001E766B">
              <w:rPr>
                <w:b/>
                <w:sz w:val="18"/>
                <w:szCs w:val="18"/>
              </w:rPr>
              <w:t>Junk Vehicles</w:t>
            </w:r>
          </w:p>
        </w:tc>
        <w:tc>
          <w:tcPr>
            <w:tcW w:w="2065" w:type="dxa"/>
          </w:tcPr>
          <w:p w14:paraId="487ADD26" w14:textId="77777777" w:rsidR="00522878" w:rsidRPr="001E766B" w:rsidRDefault="00522878" w:rsidP="00A408BE">
            <w:pPr>
              <w:jc w:val="center"/>
              <w:rPr>
                <w:b/>
                <w:sz w:val="18"/>
                <w:szCs w:val="18"/>
              </w:rPr>
            </w:pPr>
            <w:r w:rsidRPr="001E766B">
              <w:rPr>
                <w:b/>
                <w:sz w:val="18"/>
                <w:szCs w:val="18"/>
              </w:rPr>
              <w:t>2</w:t>
            </w:r>
          </w:p>
        </w:tc>
        <w:tc>
          <w:tcPr>
            <w:tcW w:w="2237" w:type="dxa"/>
          </w:tcPr>
          <w:p w14:paraId="2C82E2BB" w14:textId="77777777" w:rsidR="00522878" w:rsidRPr="001E766B" w:rsidRDefault="00522878" w:rsidP="00A408BE">
            <w:pPr>
              <w:jc w:val="center"/>
              <w:rPr>
                <w:b/>
                <w:sz w:val="18"/>
                <w:szCs w:val="18"/>
              </w:rPr>
            </w:pPr>
            <w:r w:rsidRPr="001E766B">
              <w:rPr>
                <w:b/>
                <w:sz w:val="18"/>
                <w:szCs w:val="18"/>
              </w:rPr>
              <w:t>2</w:t>
            </w:r>
          </w:p>
        </w:tc>
        <w:tc>
          <w:tcPr>
            <w:tcW w:w="2618" w:type="dxa"/>
          </w:tcPr>
          <w:p w14:paraId="3440F74D" w14:textId="77777777" w:rsidR="00522878" w:rsidRPr="001E766B" w:rsidRDefault="00522878" w:rsidP="00A408BE">
            <w:pPr>
              <w:jc w:val="center"/>
              <w:rPr>
                <w:b/>
                <w:sz w:val="18"/>
                <w:szCs w:val="18"/>
              </w:rPr>
            </w:pPr>
          </w:p>
        </w:tc>
      </w:tr>
    </w:tbl>
    <w:p w14:paraId="1B48FE25" w14:textId="64AF2B26" w:rsidR="00522878" w:rsidRDefault="00522878" w:rsidP="00522878">
      <w:pPr>
        <w:spacing w:before="0" w:beforeAutospacing="0" w:after="200" w:afterAutospacing="0" w:line="276" w:lineRule="auto"/>
      </w:pPr>
      <w:r>
        <w:t xml:space="preserve"> </w:t>
      </w:r>
    </w:p>
    <w:p w14:paraId="7820BC89" w14:textId="3E2D795F" w:rsidR="00522878" w:rsidRDefault="00EF71F1" w:rsidP="00522878">
      <w:pPr>
        <w:spacing w:before="0" w:beforeAutospacing="0" w:after="200" w:afterAutospacing="0" w:line="276" w:lineRule="auto"/>
      </w:pPr>
      <w:r>
        <w:t>Frank Carl said he didn’t see this in the agenda and Jim DiMascio felt the same way.</w:t>
      </w:r>
    </w:p>
    <w:p w14:paraId="7195FA7D" w14:textId="26FA105C" w:rsidR="00EF71F1" w:rsidRDefault="00EF71F1" w:rsidP="00522878">
      <w:pPr>
        <w:spacing w:before="0" w:beforeAutospacing="0" w:after="200" w:afterAutospacing="0" w:line="276" w:lineRule="auto"/>
      </w:pPr>
      <w:r>
        <w:t>Jo Anne said the issue is that he was to get the information to Amy by Friday so that the board could have this in their packet to review over the weekend.</w:t>
      </w:r>
    </w:p>
    <w:p w14:paraId="62525B48" w14:textId="1653ECB8" w:rsidR="00EF71F1" w:rsidRDefault="00EF71F1" w:rsidP="00522878">
      <w:pPr>
        <w:spacing w:before="0" w:beforeAutospacing="0" w:after="200" w:afterAutospacing="0" w:line="276" w:lineRule="auto"/>
      </w:pPr>
      <w:r>
        <w:t>Gene Hulbert said that this is the same report that he had read at the beginning of the month. So, if we are going to re-read the same report at the first formal meeting then just forward it on for inclusion in the work session but he thought that we had eliminated that process. Gene Hulbert just wanted it clarified with the Board on this process.</w:t>
      </w:r>
      <w:r w:rsidR="00787EF1">
        <w:t xml:space="preserve"> The discussion was had again in regards to who gives the report and when it is given and by whom.</w:t>
      </w:r>
    </w:p>
    <w:p w14:paraId="2CACFA9A" w14:textId="0AAF9E78" w:rsidR="00787EF1" w:rsidRDefault="00787EF1" w:rsidP="00522878">
      <w:pPr>
        <w:spacing w:before="0" w:beforeAutospacing="0" w:after="200" w:afterAutospacing="0" w:line="276" w:lineRule="auto"/>
      </w:pPr>
      <w:r>
        <w:t>Gene Hulbert questioned if the liaison is reading the same report again that the Department Head gives or vice versa.</w:t>
      </w:r>
    </w:p>
    <w:p w14:paraId="0E5F28EE" w14:textId="1D63C7B2" w:rsidR="00787EF1" w:rsidRDefault="00787EF1" w:rsidP="00522878">
      <w:pPr>
        <w:spacing w:before="0" w:beforeAutospacing="0" w:after="200" w:afterAutospacing="0" w:line="276" w:lineRule="auto"/>
      </w:pPr>
      <w:r>
        <w:t>Jo Anne Klenovic said that the department heads give the liaison a narrative of what happened during the month.</w:t>
      </w:r>
    </w:p>
    <w:p w14:paraId="17F0C5AB" w14:textId="16EB3195" w:rsidR="00787EF1" w:rsidRDefault="00787EF1" w:rsidP="00522878">
      <w:pPr>
        <w:spacing w:before="0" w:beforeAutospacing="0" w:after="200" w:afterAutospacing="0" w:line="276" w:lineRule="auto"/>
      </w:pPr>
      <w:r>
        <w:t>Gene Hulbert said he understands that and that we have had discussion about making the meetings shorter and not duplicating that. He knows he missed some meetings at the beginning.</w:t>
      </w:r>
      <w:r w:rsidR="009C0EB5">
        <w:t xml:space="preserve"> For his own clarity where did it land?</w:t>
      </w:r>
    </w:p>
    <w:p w14:paraId="57D9EDC8" w14:textId="53272F98" w:rsidR="009C0EB5" w:rsidRDefault="009C0EB5" w:rsidP="00522878">
      <w:pPr>
        <w:spacing w:before="0" w:beforeAutospacing="0" w:after="200" w:afterAutospacing="0" w:line="276" w:lineRule="auto"/>
      </w:pPr>
      <w:r>
        <w:t>Frank Carl said if there was anything significantly different than the report that was provided by the department head; then he would add to it but he didn’t think that we needed to just read it over again</w:t>
      </w:r>
      <w:r w:rsidR="008142EC">
        <w:t>. But he also thought that with the 1</w:t>
      </w:r>
      <w:r w:rsidR="00235230" w:rsidRPr="00235230">
        <w:rPr>
          <w:vertAlign w:val="superscript"/>
        </w:rPr>
        <w:t>st</w:t>
      </w:r>
      <w:r w:rsidR="00235230">
        <w:t xml:space="preserve"> </w:t>
      </w:r>
      <w:r w:rsidR="008142EC">
        <w:t>and 3</w:t>
      </w:r>
      <w:r w:rsidR="008142EC" w:rsidRPr="008142EC">
        <w:rPr>
          <w:vertAlign w:val="superscript"/>
        </w:rPr>
        <w:t>rd</w:t>
      </w:r>
      <w:r w:rsidR="008142EC">
        <w:t xml:space="preserve"> work session</w:t>
      </w:r>
      <w:r w:rsidR="00235230">
        <w:t xml:space="preserve"> where it was different people reporting that is why is thought it was Engineering, Dog Control and Highway was all and the first work session would have had Public Works and Code perhaps that is how he thought that it got split. He may have misunderstood it as well.</w:t>
      </w:r>
    </w:p>
    <w:p w14:paraId="2159B4F6" w14:textId="3278DCBE" w:rsidR="00235230" w:rsidRDefault="00235230" w:rsidP="00522878">
      <w:pPr>
        <w:spacing w:before="0" w:beforeAutospacing="0" w:after="200" w:afterAutospacing="0" w:line="276" w:lineRule="auto"/>
      </w:pPr>
      <w:r>
        <w:t>Gavin Stiles said for the record he might have lost track too. He had been on for three straight meetings in a row so if he went out of line he is on the hook for it and he wasted some tax payer time.</w:t>
      </w:r>
    </w:p>
    <w:p w14:paraId="3CDD58B9" w14:textId="77777777" w:rsidR="00235230" w:rsidRDefault="00235230" w:rsidP="00522878">
      <w:pPr>
        <w:spacing w:before="0" w:beforeAutospacing="0" w:after="200" w:afterAutospacing="0" w:line="276" w:lineRule="auto"/>
      </w:pPr>
      <w:r>
        <w:t>Jo Anne Klenovic said we do have a schedule for the 1</w:t>
      </w:r>
      <w:r w:rsidRPr="00235230">
        <w:rPr>
          <w:vertAlign w:val="superscript"/>
        </w:rPr>
        <w:t>st</w:t>
      </w:r>
      <w:r>
        <w:t xml:space="preserve"> and 3</w:t>
      </w:r>
      <w:r w:rsidRPr="00235230">
        <w:rPr>
          <w:vertAlign w:val="superscript"/>
        </w:rPr>
        <w:t>rd</w:t>
      </w:r>
      <w:r>
        <w:t xml:space="preserve"> work session excuse her it is the 2</w:t>
      </w:r>
      <w:r w:rsidRPr="00235230">
        <w:rPr>
          <w:vertAlign w:val="superscript"/>
        </w:rPr>
        <w:t>nd</w:t>
      </w:r>
      <w:r>
        <w:t xml:space="preserve"> and 3</w:t>
      </w:r>
      <w:r w:rsidRPr="00235230">
        <w:rPr>
          <w:vertAlign w:val="superscript"/>
        </w:rPr>
        <w:t>rd</w:t>
      </w:r>
      <w:r>
        <w:t>. The first one is the liaison at the Board Meeting and then the 2</w:t>
      </w:r>
      <w:r w:rsidRPr="00235230">
        <w:rPr>
          <w:vertAlign w:val="superscript"/>
        </w:rPr>
        <w:t>nd</w:t>
      </w:r>
      <w:r>
        <w:t xml:space="preserve"> and 3</w:t>
      </w:r>
      <w:r w:rsidRPr="00235230">
        <w:rPr>
          <w:vertAlign w:val="superscript"/>
        </w:rPr>
        <w:t>rd</w:t>
      </w:r>
      <w:r>
        <w:t xml:space="preserve"> work sessions are divided between the department chairs.</w:t>
      </w:r>
    </w:p>
    <w:p w14:paraId="6F0CC081" w14:textId="77777777" w:rsidR="00235230" w:rsidRDefault="00235230" w:rsidP="00522878">
      <w:pPr>
        <w:spacing w:before="0" w:beforeAutospacing="0" w:after="200" w:afterAutospacing="0" w:line="276" w:lineRule="auto"/>
      </w:pPr>
      <w:r>
        <w:t>Jim DiMascio said that for the record Gavin was not on the agenda tonight as a Department Head.</w:t>
      </w:r>
    </w:p>
    <w:p w14:paraId="7FACC6AF" w14:textId="77777777" w:rsidR="00235230" w:rsidRDefault="00235230" w:rsidP="00522878">
      <w:pPr>
        <w:spacing w:before="0" w:beforeAutospacing="0" w:after="200" w:afterAutospacing="0" w:line="276" w:lineRule="auto"/>
      </w:pPr>
      <w:r>
        <w:t>Jo Anne Klenovic said he was not but she knew he had stuff to share so that is why she called on him. She didn’t feel that it was a big deal.</w:t>
      </w:r>
    </w:p>
    <w:p w14:paraId="2AF90500" w14:textId="77777777" w:rsidR="00235230" w:rsidRDefault="00235230" w:rsidP="00522878">
      <w:pPr>
        <w:spacing w:before="0" w:beforeAutospacing="0" w:after="200" w:afterAutospacing="0" w:line="276" w:lineRule="auto"/>
      </w:pPr>
      <w:r>
        <w:lastRenderedPageBreak/>
        <w:t>Gene Hulbert said she was right it was no big deal but it was just the same report that he had read on March 2</w:t>
      </w:r>
      <w:r w:rsidRPr="00235230">
        <w:rPr>
          <w:vertAlign w:val="superscript"/>
        </w:rPr>
        <w:t>nd</w:t>
      </w:r>
      <w:r>
        <w:t>.</w:t>
      </w:r>
    </w:p>
    <w:p w14:paraId="61B92FE0" w14:textId="2FB523F5" w:rsidR="00235230" w:rsidRDefault="00235230" w:rsidP="00522878">
      <w:pPr>
        <w:spacing w:before="0" w:beforeAutospacing="0" w:after="200" w:afterAutospacing="0" w:line="276" w:lineRule="auto"/>
      </w:pPr>
      <w:r>
        <w:t>Gavin Stiles just thought that he was on as the Department Head and he would have been on either way</w:t>
      </w:r>
      <w:r w:rsidR="00CC4626">
        <w:t>. He feels that we are belaboring the point.</w:t>
      </w:r>
    </w:p>
    <w:p w14:paraId="779D1E47" w14:textId="4A250B17" w:rsidR="00045019" w:rsidRDefault="00045019" w:rsidP="00E20C3D">
      <w:pPr>
        <w:rPr>
          <w:b/>
          <w:u w:val="single"/>
        </w:rPr>
      </w:pPr>
      <w:r>
        <w:rPr>
          <w:b/>
          <w:u w:val="single"/>
        </w:rPr>
        <w:t>SUPERVISOR AND ATTORNEY REPORTS:</w:t>
      </w:r>
    </w:p>
    <w:p w14:paraId="45F6B3A3" w14:textId="3952B872" w:rsidR="00DF5C95" w:rsidRDefault="006329C5" w:rsidP="001E44AD">
      <w:r>
        <w:t>Supervisor</w:t>
      </w:r>
      <w:r w:rsidR="00141E66">
        <w:t xml:space="preserve"> </w:t>
      </w:r>
      <w:r w:rsidR="001E44AD">
        <w:t>– She has two things that she will report on at the Town Board Meeting.</w:t>
      </w:r>
    </w:p>
    <w:p w14:paraId="500F3CBB" w14:textId="357AC3F5" w:rsidR="00141E66" w:rsidRDefault="00141E66" w:rsidP="00141E66">
      <w:r>
        <w:t xml:space="preserve">Keegan Coughlin – Attorney Report </w:t>
      </w:r>
    </w:p>
    <w:p w14:paraId="41BC5FFA" w14:textId="5F7759E5" w:rsidR="001E44AD" w:rsidRDefault="001E44AD" w:rsidP="001E44AD">
      <w:pPr>
        <w:pStyle w:val="ListParagraph"/>
        <w:numPr>
          <w:ilvl w:val="0"/>
          <w:numId w:val="23"/>
        </w:numPr>
      </w:pPr>
      <w:r>
        <w:t>Governor’s Extension – At 4:4r p.m. the governor extended the disaster emergency so we can ZOOM for another month. It expires on April 15</w:t>
      </w:r>
      <w:r w:rsidRPr="001E44AD">
        <w:rPr>
          <w:vertAlign w:val="superscript"/>
        </w:rPr>
        <w:t>th</w:t>
      </w:r>
      <w:r>
        <w:t>.</w:t>
      </w:r>
    </w:p>
    <w:p w14:paraId="62053A62" w14:textId="77777777" w:rsidR="001E44AD" w:rsidRDefault="001E44AD" w:rsidP="001E44AD">
      <w:pPr>
        <w:pStyle w:val="ListParagraph"/>
        <w:numPr>
          <w:ilvl w:val="0"/>
          <w:numId w:val="23"/>
        </w:numPr>
      </w:pPr>
      <w:r>
        <w:t>Executive Session – There are two updates. One relates to a personnel matter in the Ordinance Office and Public Works and the other is an update regarding contract negotiations related to a WWTP Easement. We can talk about it now or later. He definitely would prefer that all of these things happen in executive session.</w:t>
      </w:r>
    </w:p>
    <w:p w14:paraId="1F322FFA" w14:textId="77777777" w:rsidR="001E44AD" w:rsidRDefault="001E44AD" w:rsidP="001E44AD">
      <w:r>
        <w:t>Jo Anne Klenovic would recommend that we do it right now since Jim has to make an early departure.</w:t>
      </w:r>
    </w:p>
    <w:p w14:paraId="33D43A74" w14:textId="1125703A" w:rsidR="001E44AD" w:rsidRDefault="001E44AD" w:rsidP="001E44AD">
      <w:r>
        <w:t>Gene Hulbert was ok with that and had a question in regards to the contract for Municity. The last time he and Gavin spoke it was sitting in your box. Is that still a discussion for executive session or general discussion?</w:t>
      </w:r>
    </w:p>
    <w:p w14:paraId="00C0A19A" w14:textId="644F2255" w:rsidR="001E44AD" w:rsidRDefault="001E44AD" w:rsidP="001E44AD">
      <w:r>
        <w:t xml:space="preserve">Keegan Coughlin said that is general discussion. </w:t>
      </w:r>
    </w:p>
    <w:p w14:paraId="3DD92D5B" w14:textId="4BC1EC42" w:rsidR="001E44AD" w:rsidRDefault="001E44AD" w:rsidP="001E44AD">
      <w:r>
        <w:t>Frank Carl would like to add the employment of a particular member of the planning board as well. There was confusion on who offered and who seconded so Jim DiMascio made the motion to go into executive session to discuss the personnel matter in the Ordinance Office and the Public Works Department, the update regarding contract negotiations related to a WWTP Easement and the employment of a particular member of the Planning Board. Frank Carl seconded that motion. Hulbert voted aye, Carl voted aye, Klenovic voted aye, DiMascio voted aye and Johnson voted aye. Motion carried by the following: 5 Ayes, 0 Nays</w:t>
      </w:r>
      <w:r w:rsidR="0055139B">
        <w:t xml:space="preserve">. </w:t>
      </w:r>
    </w:p>
    <w:p w14:paraId="69917AB6" w14:textId="30BF19EB" w:rsidR="0055139B" w:rsidRDefault="0055139B" w:rsidP="001E44AD">
      <w:r>
        <w:t>Coming back into regular session Keegan noted that the Board made two decisions. One is to conclude a personnel related matter in the Ordinance Office and the second is to reach out to appraisers regarding contract negotiations regarding the acquisition of easement for the WTPP that will be on next week’s agenda.</w:t>
      </w:r>
    </w:p>
    <w:p w14:paraId="540CEB42" w14:textId="5EC82A35" w:rsidR="0055139B" w:rsidRDefault="0055139B" w:rsidP="001E44AD">
      <w:r>
        <w:t xml:space="preserve">Jo Anne Klenovic said to Lizanne that Jim DiMascio made the motion to come back into </w:t>
      </w:r>
      <w:r w:rsidR="00C6637A">
        <w:t>public</w:t>
      </w:r>
      <w:r>
        <w:t xml:space="preserve"> session, seconded by Frank Carl and the vote was unanimous.</w:t>
      </w:r>
    </w:p>
    <w:p w14:paraId="4008163C" w14:textId="06AB2B14" w:rsidR="00C6637A" w:rsidRDefault="00C6637A" w:rsidP="001E44AD">
      <w:r>
        <w:t>Jo Anne Klenovic continued that we would like to move the Town Board project</w:t>
      </w:r>
      <w:r w:rsidR="00A73F6F">
        <w:t>s in que to the next discussion.</w:t>
      </w:r>
      <w:r w:rsidR="00D655C2">
        <w:t xml:space="preserve"> (The board had the list of projects and potential dates for discussion) Jo Anne asked them all what they wanted to prioritize. The outcome of the discussion was as follows: </w:t>
      </w:r>
      <w:r w:rsidR="00A70D8B">
        <w:t>For Jim DiMascio he feels that Flood Mitigation and Zoning for the CB Properties and Luke Tokarz are the top priorities for him. Next up was Gene Hulbert said that he has no issues with the dates that Jo Anne had supplied for the items and moving them forward. Frank Carl had a question on the one for the Ordinance Department-you had three dates and 6 items.</w:t>
      </w:r>
      <w:r w:rsidR="008A48F8">
        <w:t xml:space="preserve"> Jo Anne said she scheduled those three weeks as it was exactly 1 year that Matt Dutcher had brought this to the board and she put it on for three weeks as we had a lot going on in the zoning area altogether. We’ve got public hearings for those first three meetings in April-the cannabis, the church</w:t>
      </w:r>
      <w:r w:rsidR="00666CC2">
        <w:t xml:space="preserve"> and the assessor structures. We have these zoning issues on those days so that is what her theory is there to keep it all on those dates. Jo Anne said for clarification she listed the items from most important to least important. She said that the WWTP will need some attention at the next meeting and to give a little clarification for the </w:t>
      </w:r>
      <w:r w:rsidR="00CD4843">
        <w:t>Drinking</w:t>
      </w:r>
      <w:r w:rsidR="00666CC2">
        <w:t xml:space="preserve"> Water Study. Greg wanted it because of the Applewood and Maplewood wells and get a study done and move forward on </w:t>
      </w:r>
      <w:r w:rsidR="00CD4843">
        <w:t xml:space="preserve">his plans for that. She said it was spoken about a while back just before budget time and money was put in the budget for this study. Wolfe Park is also close to the top because the park cannot be reopened until a decision is made on what work will be done and how much we are willing to invest in that </w:t>
      </w:r>
      <w:r w:rsidR="00CD4843">
        <w:lastRenderedPageBreak/>
        <w:t xml:space="preserve">work. Keegan Coughlin added that if the town is not making meaningful steps towards reopening it could be considered alienation of the park. Jo Anne continued that this was washed out in 2021 and we have to address if we are going to open the park. Keegan added that we cannot close it permanently without state legislation. You have to take meaningful steps towards opening it because if not the state could come in and building the bridge and charge the town for it. Jo Anne said that Greg does have two possible solutions but each are different and have different amounts of work and cost with them. </w:t>
      </w:r>
    </w:p>
    <w:p w14:paraId="6FA0594E" w14:textId="210ABC2C" w:rsidR="00CD4843" w:rsidRDefault="00CD4843" w:rsidP="001E44AD">
      <w:r>
        <w:t>Dave Johnson said the reason he isn’t commenting is that he cannot open the list on his computer but he knows that the rest of the board members have been around a lot longer than he has so that is why he is not saying too much. He just didn’t want them to think that he was ignoring them.</w:t>
      </w:r>
    </w:p>
    <w:p w14:paraId="33E1A5B3" w14:textId="5F04DDEB" w:rsidR="00CD4843" w:rsidRDefault="00CD4843" w:rsidP="001E44AD">
      <w:r>
        <w:t>Frank Carl said he agrees with Jim on everything. He doesn’t feel with mixed use that we have much control over it. Isn’t it in Civil Court, Keegan?</w:t>
      </w:r>
    </w:p>
    <w:p w14:paraId="5630696D" w14:textId="77777777" w:rsidR="00A03014" w:rsidRDefault="00CD4843" w:rsidP="001E44AD">
      <w:r>
        <w:t xml:space="preserve">Keegan Coughlin said it was his understanding that the one for Abbey. It is his understanding that there is an active civil court matter. </w:t>
      </w:r>
      <w:r w:rsidR="00A03014">
        <w:t>He said the town’s legislation would be totally separate and you can contemplate that or not.</w:t>
      </w:r>
    </w:p>
    <w:p w14:paraId="4DB20D27" w14:textId="77777777" w:rsidR="00A03014" w:rsidRDefault="00A03014" w:rsidP="001E44AD">
      <w:r>
        <w:t>Frank Carl said overall it captures what has to get done.</w:t>
      </w:r>
    </w:p>
    <w:p w14:paraId="3A3C7F58" w14:textId="77777777" w:rsidR="00A03014" w:rsidRDefault="00A03014" w:rsidP="001E44AD">
      <w:r>
        <w:t>Gene Hulbert said his fourth priority is the agenda software and to tie it in with the ordinance software.</w:t>
      </w:r>
    </w:p>
    <w:p w14:paraId="0DEBC3DD" w14:textId="28C5BCC5" w:rsidR="00A03014" w:rsidRDefault="00A03014" w:rsidP="001E44AD">
      <w:r>
        <w:t>Lizanne Korinek said tomorrow morning at 9:00 a.m. we are on a ZOOM meeting with the gentlemen from I-compass, Amy, Jo Anne, John Kubis, and she. They also sent the link to Keegan if he was available to attend.</w:t>
      </w:r>
    </w:p>
    <w:p w14:paraId="6E29B9D2" w14:textId="77777777" w:rsidR="00A03014" w:rsidRDefault="00A03014" w:rsidP="001E44AD">
      <w:r>
        <w:t>Kegan Coughlin asked if the Board wanted to make a motion to move the unfinished items over to the board meeting under unfinished business section of the agenda like we did last time.</w:t>
      </w:r>
    </w:p>
    <w:p w14:paraId="72B5BE12" w14:textId="77777777" w:rsidR="00A03014" w:rsidRDefault="00A03014" w:rsidP="001E44AD">
      <w:r>
        <w:t>Frank Carl made a motion to do that.</w:t>
      </w:r>
    </w:p>
    <w:p w14:paraId="25B04AA1" w14:textId="77777777" w:rsidR="00A03014" w:rsidRDefault="00A03014" w:rsidP="001E44AD">
      <w:r>
        <w:t xml:space="preserve">Gene Hulbert doesn’t see why it can’t wait till the next week. Keegan said we don’t meet for three weeks. </w:t>
      </w:r>
    </w:p>
    <w:p w14:paraId="31C4C41B" w14:textId="77777777" w:rsidR="00A03014" w:rsidRDefault="00A03014" w:rsidP="001E44AD">
      <w:r>
        <w:t>Gene Hulbert said we need to get better with our agenda management and he make a motion to postpone until the next work session.</w:t>
      </w:r>
    </w:p>
    <w:p w14:paraId="44E78FFB" w14:textId="225D9073" w:rsidR="00A03014" w:rsidRDefault="00A03014" w:rsidP="001E44AD">
      <w:r>
        <w:t>Jo Anne Klenovic said so no one in code get</w:t>
      </w:r>
      <w:r w:rsidR="0026681A">
        <w:t>s</w:t>
      </w:r>
      <w:r>
        <w:t xml:space="preserve"> an interview, nobody fr</w:t>
      </w:r>
      <w:r w:rsidR="0026681A">
        <w:t>o</w:t>
      </w:r>
      <w:r>
        <w:t xml:space="preserve">m public works gets an interview for those positions. At least do the staffing issues. Nothing will be done for three weeks. </w:t>
      </w:r>
    </w:p>
    <w:p w14:paraId="105F9131" w14:textId="7102DFE8" w:rsidR="00A03014" w:rsidRDefault="00A03014" w:rsidP="001E44AD">
      <w:r>
        <w:t>Dave Johnson asked</w:t>
      </w:r>
      <w:r w:rsidR="002D643B">
        <w:t xml:space="preserve"> if we had to make this decision before we have the public comments. He feels that it is very important to have those positions filled. He can’t keep someone on the line for three weeks because they have their lives too. So, he is all for making a decision on filling those positions. So, if it means continuing our meeting on to the next one he is all for it. So</w:t>
      </w:r>
      <w:r w:rsidR="00AF46DB">
        <w:t>,</w:t>
      </w:r>
      <w:r w:rsidR="002D643B">
        <w:t xml:space="preserve"> he is making a motion to do it.</w:t>
      </w:r>
    </w:p>
    <w:p w14:paraId="243DF805" w14:textId="5C98B065" w:rsidR="000B6106" w:rsidRDefault="000B6106" w:rsidP="001E44AD">
      <w:r>
        <w:t xml:space="preserve">Frank Carl asked a question before he would second the motion. Are we </w:t>
      </w:r>
      <w:r w:rsidR="00AF46DB">
        <w:t>saying that we are adding these information pieces into the board meeting or reconvene the work session after the board meeting? They both get it done he just wanted to make sure.</w:t>
      </w:r>
    </w:p>
    <w:p w14:paraId="022990B4" w14:textId="468F9BA6" w:rsidR="00AF46DB" w:rsidRDefault="00AF46DB" w:rsidP="001E44AD">
      <w:r>
        <w:t>Dave Johnson said he doesn’t know because he hasn’t been here long enough and doesn’t know the right terminology. He just wants to make sure that we get this done before we go home tonight.</w:t>
      </w:r>
    </w:p>
    <w:p w14:paraId="0E52FF08" w14:textId="31B5738C" w:rsidR="00AF46DB" w:rsidRDefault="00AF46DB" w:rsidP="001E44AD">
      <w:r>
        <w:t>Keegan Coughlin said we will move it to unfinished business in the Town Board Meeting.</w:t>
      </w:r>
    </w:p>
    <w:p w14:paraId="191E8346" w14:textId="0F739F1D" w:rsidR="00AF46DB" w:rsidRDefault="00AF46DB" w:rsidP="001E44AD">
      <w:r>
        <w:t>Dave Johnson said that is his motion. Seconded by Fran Carl. Hulbert voted nay, Carl voted aye, Klenovic voted aye, DiMascio said he would abstain as he is not participating in the Board Meeting, and Johnson voted aye. Motion carried by the following: 3 Ayes, 1 Nay and 1 Abstain – Jim DiMascio.</w:t>
      </w:r>
    </w:p>
    <w:p w14:paraId="61ABD348" w14:textId="607ACADE" w:rsidR="00AF46DB" w:rsidRDefault="00AF46DB" w:rsidP="001E44AD">
      <w:r w:rsidRPr="00AF46DB">
        <w:rPr>
          <w:b/>
          <w:u w:val="single"/>
        </w:rPr>
        <w:lastRenderedPageBreak/>
        <w:t>Open Forum</w:t>
      </w:r>
      <w:r>
        <w:t xml:space="preserve">: </w:t>
      </w:r>
    </w:p>
    <w:p w14:paraId="3263DD11" w14:textId="0D1BFF7B" w:rsidR="00AF46DB" w:rsidRDefault="00AF46DB" w:rsidP="001E44AD">
      <w:r>
        <w:t>Mike Lumsden – Just get some sort of a schedule. His example is when you have Department Heads back last year. It was Jim DiMascio and he said that department heads would be staying for the whole meeting. There were conversations about stipends and you all agreed that the Department Heads would stay for the whole meeting. He just wants to point that out. You guys can do whatever you want but its like every week you do something different. He just wishes you would get more consistent on what you do.</w:t>
      </w:r>
    </w:p>
    <w:p w14:paraId="4FFD5727" w14:textId="77777777" w:rsidR="003F523B" w:rsidRDefault="004B156B" w:rsidP="00B951A4">
      <w:r>
        <w:t>A</w:t>
      </w:r>
      <w:r w:rsidR="002C70BE">
        <w:t>s no one else wished to speak, motion was made by</w:t>
      </w:r>
      <w:r w:rsidR="00604C5E">
        <w:t xml:space="preserve"> </w:t>
      </w:r>
      <w:r w:rsidR="003F523B">
        <w:t>Frank Carl</w:t>
      </w:r>
      <w:r w:rsidR="002C70BE">
        <w:t>, seconded by</w:t>
      </w:r>
      <w:r w:rsidR="007C4678">
        <w:t xml:space="preserve"> Gene Hulbert</w:t>
      </w:r>
      <w:r w:rsidR="00B24017">
        <w:t xml:space="preserve">     </w:t>
      </w:r>
      <w:r w:rsidR="008C4F7E">
        <w:t xml:space="preserve">   </w:t>
      </w:r>
      <w:r w:rsidR="000C237A">
        <w:t xml:space="preserve"> </w:t>
      </w:r>
      <w:r w:rsidR="00645F99">
        <w:t xml:space="preserve">to </w:t>
      </w:r>
      <w:r w:rsidR="00733E7A">
        <w:t>adjourn</w:t>
      </w:r>
      <w:r w:rsidR="008E3BA6">
        <w:t xml:space="preserve"> </w:t>
      </w:r>
      <w:r w:rsidR="00971DFC">
        <w:t>the meeting</w:t>
      </w:r>
      <w:r w:rsidR="008C4F7E">
        <w:t xml:space="preserve">. </w:t>
      </w:r>
      <w:r w:rsidR="00B951A4">
        <w:t>Hulbert voted aye, Carl voted aye, Klenovic voted and</w:t>
      </w:r>
      <w:r w:rsidR="003F523B">
        <w:t xml:space="preserve"> Johnson voted aye. Motion carried by the following: 4 Ayes, 0 Nays, 1 Absent – DiMascio.</w:t>
      </w:r>
    </w:p>
    <w:p w14:paraId="19F2734D" w14:textId="5C2D46AE" w:rsidR="00B951A4" w:rsidRDefault="00B951A4" w:rsidP="00B951A4">
      <w:r>
        <w:t>Respectfully submitted,</w:t>
      </w:r>
    </w:p>
    <w:p w14:paraId="053E00DB" w14:textId="77777777" w:rsidR="000335A8" w:rsidRDefault="000335A8"/>
    <w:p w14:paraId="36B387A8" w14:textId="77777777" w:rsidR="00B951A4" w:rsidRDefault="00455458" w:rsidP="00637055">
      <w:pPr>
        <w:pStyle w:val="NoSpacing"/>
        <w:spacing w:before="240" w:beforeAutospacing="0"/>
      </w:pPr>
      <w:r>
        <w:t>Lizanne M. Tiesi-Korinek,</w:t>
      </w:r>
      <w:r w:rsidR="00A2020C">
        <w:t xml:space="preserve"> </w:t>
      </w:r>
      <w:r w:rsidR="00E05B36">
        <w:t xml:space="preserve">Town </w:t>
      </w:r>
      <w:r w:rsidR="00E05B36" w:rsidRPr="00A37BE0">
        <w:t>Clerk</w:t>
      </w:r>
      <w:r w:rsidR="00B951A4">
        <w:t xml:space="preserve"> </w:t>
      </w:r>
    </w:p>
    <w:p w14:paraId="2068176B" w14:textId="77777777" w:rsidR="000335A8" w:rsidRDefault="00E05B36" w:rsidP="00637055">
      <w:pPr>
        <w:pStyle w:val="NoSpacing"/>
        <w:spacing w:before="240" w:beforeAutospacing="0"/>
      </w:pPr>
      <w:r w:rsidRPr="00A37BE0">
        <w:t>Town</w:t>
      </w:r>
      <w:r>
        <w:t xml:space="preserve"> of Chenango</w:t>
      </w:r>
      <w:r w:rsidR="000335A8">
        <w:t xml:space="preserve">  </w:t>
      </w:r>
    </w:p>
    <w:sectPr w:rsidR="000335A8" w:rsidSect="00316997">
      <w:headerReference w:type="even" r:id="rId8"/>
      <w:headerReference w:type="default" r:id="rId9"/>
      <w:footerReference w:type="even" r:id="rId10"/>
      <w:footerReference w:type="default" r:id="rId11"/>
      <w:headerReference w:type="first" r:id="rId12"/>
      <w:footerReference w:type="first" r:id="rId13"/>
      <w:type w:val="continuous"/>
      <w:pgSz w:w="12240" w:h="20160" w:code="5"/>
      <w:pgMar w:top="720" w:right="1440" w:bottom="1080" w:left="1440" w:header="0" w:footer="86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57215" w14:textId="77777777" w:rsidR="00EF10C5" w:rsidRDefault="00EF10C5" w:rsidP="00A00408">
      <w:r>
        <w:separator/>
      </w:r>
    </w:p>
  </w:endnote>
  <w:endnote w:type="continuationSeparator" w:id="0">
    <w:p w14:paraId="6A32DB94" w14:textId="77777777" w:rsidR="00EF10C5" w:rsidRDefault="00EF10C5" w:rsidP="00A00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E7EDE" w14:textId="77777777" w:rsidR="00EF10C5" w:rsidRDefault="00EF10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7102769"/>
      <w:docPartObj>
        <w:docPartGallery w:val="Page Numbers (Bottom of Page)"/>
        <w:docPartUnique/>
      </w:docPartObj>
    </w:sdtPr>
    <w:sdtEndPr>
      <w:rPr>
        <w:noProof/>
      </w:rPr>
    </w:sdtEndPr>
    <w:sdtContent>
      <w:p w14:paraId="6EB08DBD" w14:textId="77777777" w:rsidR="00EF10C5" w:rsidRDefault="00EF10C5" w:rsidP="00DD07D9">
        <w:pPr>
          <w:pStyle w:val="Footer"/>
          <w:ind w:firstLine="4320"/>
        </w:pPr>
        <w:r>
          <w:fldChar w:fldCharType="begin"/>
        </w:r>
        <w:r>
          <w:instrText xml:space="preserve"> PAGE   \* MERGEFORMAT </w:instrText>
        </w:r>
        <w:r>
          <w:fldChar w:fldCharType="separate"/>
        </w:r>
        <w:r>
          <w:rPr>
            <w:noProof/>
          </w:rPr>
          <w:t>1</w:t>
        </w:r>
        <w:r>
          <w:rPr>
            <w:noProof/>
          </w:rPr>
          <w:fldChar w:fldCharType="end"/>
        </w:r>
      </w:p>
    </w:sdtContent>
  </w:sdt>
  <w:p w14:paraId="063A729E" w14:textId="77777777" w:rsidR="00EF10C5" w:rsidRDefault="00EF10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38641" w14:textId="77777777" w:rsidR="00EF10C5" w:rsidRDefault="00EF10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7FBF5" w14:textId="77777777" w:rsidR="00EF10C5" w:rsidRDefault="00EF10C5" w:rsidP="00A00408">
      <w:r>
        <w:separator/>
      </w:r>
    </w:p>
  </w:footnote>
  <w:footnote w:type="continuationSeparator" w:id="0">
    <w:p w14:paraId="7CF59B87" w14:textId="77777777" w:rsidR="00EF10C5" w:rsidRDefault="00EF10C5" w:rsidP="00A00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89885" w14:textId="77777777" w:rsidR="00EF10C5" w:rsidRDefault="00EF10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E9001" w14:textId="70A6E864" w:rsidR="00EF10C5" w:rsidRDefault="00EF10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5E0FA" w14:textId="77777777" w:rsidR="00EF10C5" w:rsidRDefault="00EF10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48F7"/>
    <w:multiLevelType w:val="hybridMultilevel"/>
    <w:tmpl w:val="F71ED8F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F62"/>
    <w:multiLevelType w:val="hybridMultilevel"/>
    <w:tmpl w:val="5E4CF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25BB2"/>
    <w:multiLevelType w:val="hybridMultilevel"/>
    <w:tmpl w:val="419C8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F6243"/>
    <w:multiLevelType w:val="hybridMultilevel"/>
    <w:tmpl w:val="F7F29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B2A42"/>
    <w:multiLevelType w:val="hybridMultilevel"/>
    <w:tmpl w:val="B6185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F8178C"/>
    <w:multiLevelType w:val="hybridMultilevel"/>
    <w:tmpl w:val="65F4B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EA5812"/>
    <w:multiLevelType w:val="hybridMultilevel"/>
    <w:tmpl w:val="ED521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7924AE0"/>
    <w:multiLevelType w:val="hybridMultilevel"/>
    <w:tmpl w:val="A9F00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125523"/>
    <w:multiLevelType w:val="hybridMultilevel"/>
    <w:tmpl w:val="BD1C6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740675"/>
    <w:multiLevelType w:val="hybridMultilevel"/>
    <w:tmpl w:val="29F02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9BB17C1"/>
    <w:multiLevelType w:val="hybridMultilevel"/>
    <w:tmpl w:val="B870315C"/>
    <w:lvl w:ilvl="0" w:tplc="2604ED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C840F4"/>
    <w:multiLevelType w:val="hybridMultilevel"/>
    <w:tmpl w:val="60E6C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A1F0F"/>
    <w:multiLevelType w:val="hybridMultilevel"/>
    <w:tmpl w:val="F740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A71A30"/>
    <w:multiLevelType w:val="hybridMultilevel"/>
    <w:tmpl w:val="A91C1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754CD0"/>
    <w:multiLevelType w:val="hybridMultilevel"/>
    <w:tmpl w:val="1B109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464F36"/>
    <w:multiLevelType w:val="hybridMultilevel"/>
    <w:tmpl w:val="795C3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370D37"/>
    <w:multiLevelType w:val="hybridMultilevel"/>
    <w:tmpl w:val="5E544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2E0ACA"/>
    <w:multiLevelType w:val="hybridMultilevel"/>
    <w:tmpl w:val="06484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FE2457"/>
    <w:multiLevelType w:val="hybridMultilevel"/>
    <w:tmpl w:val="CCF6A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2B902B3"/>
    <w:multiLevelType w:val="hybridMultilevel"/>
    <w:tmpl w:val="596C0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3A3DA3"/>
    <w:multiLevelType w:val="hybridMultilevel"/>
    <w:tmpl w:val="1ACAF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61E38FB"/>
    <w:multiLevelType w:val="hybridMultilevel"/>
    <w:tmpl w:val="5B4E1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447078"/>
    <w:multiLevelType w:val="hybridMultilevel"/>
    <w:tmpl w:val="7CFC3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9889806">
    <w:abstractNumId w:val="2"/>
  </w:num>
  <w:num w:numId="2" w16cid:durableId="49504342">
    <w:abstractNumId w:val="0"/>
  </w:num>
  <w:num w:numId="3" w16cid:durableId="1199781093">
    <w:abstractNumId w:val="21"/>
  </w:num>
  <w:num w:numId="4" w16cid:durableId="285048759">
    <w:abstractNumId w:val="12"/>
  </w:num>
  <w:num w:numId="5" w16cid:durableId="625938150">
    <w:abstractNumId w:val="15"/>
  </w:num>
  <w:num w:numId="6" w16cid:durableId="352800492">
    <w:abstractNumId w:val="6"/>
  </w:num>
  <w:num w:numId="7" w16cid:durableId="1751389226">
    <w:abstractNumId w:val="8"/>
  </w:num>
  <w:num w:numId="8" w16cid:durableId="2134400478">
    <w:abstractNumId w:val="1"/>
  </w:num>
  <w:num w:numId="9" w16cid:durableId="1025012096">
    <w:abstractNumId w:val="13"/>
  </w:num>
  <w:num w:numId="10" w16cid:durableId="1827237083">
    <w:abstractNumId w:val="5"/>
  </w:num>
  <w:num w:numId="11" w16cid:durableId="154492851">
    <w:abstractNumId w:val="10"/>
  </w:num>
  <w:num w:numId="12" w16cid:durableId="941188064">
    <w:abstractNumId w:val="4"/>
  </w:num>
  <w:num w:numId="13" w16cid:durableId="1706755126">
    <w:abstractNumId w:val="17"/>
  </w:num>
  <w:num w:numId="14" w16cid:durableId="1780681172">
    <w:abstractNumId w:val="7"/>
  </w:num>
  <w:num w:numId="15" w16cid:durableId="1826894328">
    <w:abstractNumId w:val="11"/>
  </w:num>
  <w:num w:numId="16" w16cid:durableId="1356613154">
    <w:abstractNumId w:val="22"/>
  </w:num>
  <w:num w:numId="17" w16cid:durableId="24406109">
    <w:abstractNumId w:val="16"/>
  </w:num>
  <w:num w:numId="18" w16cid:durableId="769006408">
    <w:abstractNumId w:val="14"/>
  </w:num>
  <w:num w:numId="19" w16cid:durableId="1283609087">
    <w:abstractNumId w:val="18"/>
  </w:num>
  <w:num w:numId="20" w16cid:durableId="473371518">
    <w:abstractNumId w:val="20"/>
  </w:num>
  <w:num w:numId="21" w16cid:durableId="780300233">
    <w:abstractNumId w:val="9"/>
  </w:num>
  <w:num w:numId="22" w16cid:durableId="1606158157">
    <w:abstractNumId w:val="3"/>
  </w:num>
  <w:num w:numId="23" w16cid:durableId="1495493031">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9900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5A8"/>
    <w:rsid w:val="00002C17"/>
    <w:rsid w:val="00005667"/>
    <w:rsid w:val="00005B7D"/>
    <w:rsid w:val="0001157F"/>
    <w:rsid w:val="000119FB"/>
    <w:rsid w:val="00011AF3"/>
    <w:rsid w:val="000133F2"/>
    <w:rsid w:val="000155E6"/>
    <w:rsid w:val="0001639E"/>
    <w:rsid w:val="0002015F"/>
    <w:rsid w:val="00022B0C"/>
    <w:rsid w:val="0002300B"/>
    <w:rsid w:val="00023BDF"/>
    <w:rsid w:val="000244FE"/>
    <w:rsid w:val="00030C46"/>
    <w:rsid w:val="0003329F"/>
    <w:rsid w:val="000335A8"/>
    <w:rsid w:val="0003396D"/>
    <w:rsid w:val="000341B6"/>
    <w:rsid w:val="00034431"/>
    <w:rsid w:val="00037432"/>
    <w:rsid w:val="00040322"/>
    <w:rsid w:val="000417CE"/>
    <w:rsid w:val="000418E1"/>
    <w:rsid w:val="00041C4E"/>
    <w:rsid w:val="000420E9"/>
    <w:rsid w:val="00043150"/>
    <w:rsid w:val="00043622"/>
    <w:rsid w:val="00043BC9"/>
    <w:rsid w:val="00043C70"/>
    <w:rsid w:val="00044068"/>
    <w:rsid w:val="00045019"/>
    <w:rsid w:val="000459F4"/>
    <w:rsid w:val="00045B7D"/>
    <w:rsid w:val="0004611B"/>
    <w:rsid w:val="000471F8"/>
    <w:rsid w:val="0005100E"/>
    <w:rsid w:val="0005235B"/>
    <w:rsid w:val="00052EDE"/>
    <w:rsid w:val="0005399B"/>
    <w:rsid w:val="00056B63"/>
    <w:rsid w:val="00060074"/>
    <w:rsid w:val="0006117D"/>
    <w:rsid w:val="000624A7"/>
    <w:rsid w:val="00063A27"/>
    <w:rsid w:val="000641CC"/>
    <w:rsid w:val="00065164"/>
    <w:rsid w:val="000651CE"/>
    <w:rsid w:val="0006682E"/>
    <w:rsid w:val="00066AE6"/>
    <w:rsid w:val="000678E2"/>
    <w:rsid w:val="00067A3C"/>
    <w:rsid w:val="0007036A"/>
    <w:rsid w:val="000709A8"/>
    <w:rsid w:val="00073A17"/>
    <w:rsid w:val="00074309"/>
    <w:rsid w:val="0007698E"/>
    <w:rsid w:val="00080846"/>
    <w:rsid w:val="000816B1"/>
    <w:rsid w:val="00082E17"/>
    <w:rsid w:val="0008364F"/>
    <w:rsid w:val="00084D84"/>
    <w:rsid w:val="00087C5C"/>
    <w:rsid w:val="0009079A"/>
    <w:rsid w:val="00090C8E"/>
    <w:rsid w:val="000916F9"/>
    <w:rsid w:val="00097217"/>
    <w:rsid w:val="000979F6"/>
    <w:rsid w:val="000A011F"/>
    <w:rsid w:val="000A0DEB"/>
    <w:rsid w:val="000A27DD"/>
    <w:rsid w:val="000A3EFD"/>
    <w:rsid w:val="000A4129"/>
    <w:rsid w:val="000A4639"/>
    <w:rsid w:val="000A4A82"/>
    <w:rsid w:val="000A75EF"/>
    <w:rsid w:val="000B01F6"/>
    <w:rsid w:val="000B027A"/>
    <w:rsid w:val="000B0B0B"/>
    <w:rsid w:val="000B164E"/>
    <w:rsid w:val="000B1794"/>
    <w:rsid w:val="000B1CFE"/>
    <w:rsid w:val="000B1F6E"/>
    <w:rsid w:val="000B3D0A"/>
    <w:rsid w:val="000B4E7D"/>
    <w:rsid w:val="000B5122"/>
    <w:rsid w:val="000B6106"/>
    <w:rsid w:val="000B6460"/>
    <w:rsid w:val="000B745E"/>
    <w:rsid w:val="000C237A"/>
    <w:rsid w:val="000C2861"/>
    <w:rsid w:val="000C3BA8"/>
    <w:rsid w:val="000C4844"/>
    <w:rsid w:val="000C6CB3"/>
    <w:rsid w:val="000C7175"/>
    <w:rsid w:val="000D23BA"/>
    <w:rsid w:val="000D3FCB"/>
    <w:rsid w:val="000D6087"/>
    <w:rsid w:val="000D6BC9"/>
    <w:rsid w:val="000D7139"/>
    <w:rsid w:val="000D752A"/>
    <w:rsid w:val="000D7ABE"/>
    <w:rsid w:val="000D7D14"/>
    <w:rsid w:val="000E0A8A"/>
    <w:rsid w:val="000E0EC9"/>
    <w:rsid w:val="000E458D"/>
    <w:rsid w:val="000E47B5"/>
    <w:rsid w:val="000E492D"/>
    <w:rsid w:val="000E4CDA"/>
    <w:rsid w:val="000E5C97"/>
    <w:rsid w:val="000E6320"/>
    <w:rsid w:val="000E69F9"/>
    <w:rsid w:val="000E707B"/>
    <w:rsid w:val="000F2BD0"/>
    <w:rsid w:val="000F3DB9"/>
    <w:rsid w:val="000F4B2A"/>
    <w:rsid w:val="000F6329"/>
    <w:rsid w:val="000F6AD9"/>
    <w:rsid w:val="00101051"/>
    <w:rsid w:val="00101BAA"/>
    <w:rsid w:val="0010764B"/>
    <w:rsid w:val="00110E41"/>
    <w:rsid w:val="00115817"/>
    <w:rsid w:val="0012061D"/>
    <w:rsid w:val="0012115B"/>
    <w:rsid w:val="0012127A"/>
    <w:rsid w:val="00121E4C"/>
    <w:rsid w:val="001267FD"/>
    <w:rsid w:val="00127015"/>
    <w:rsid w:val="00127EC7"/>
    <w:rsid w:val="00130E2E"/>
    <w:rsid w:val="00131599"/>
    <w:rsid w:val="00131D3B"/>
    <w:rsid w:val="00132168"/>
    <w:rsid w:val="001418C3"/>
    <w:rsid w:val="00141E66"/>
    <w:rsid w:val="00141EB5"/>
    <w:rsid w:val="0014456F"/>
    <w:rsid w:val="00144DA3"/>
    <w:rsid w:val="001532FD"/>
    <w:rsid w:val="00154F8E"/>
    <w:rsid w:val="00155727"/>
    <w:rsid w:val="00157866"/>
    <w:rsid w:val="00157F1D"/>
    <w:rsid w:val="001619E0"/>
    <w:rsid w:val="00161A3B"/>
    <w:rsid w:val="00162598"/>
    <w:rsid w:val="0016349F"/>
    <w:rsid w:val="001636DF"/>
    <w:rsid w:val="001638F4"/>
    <w:rsid w:val="001644CE"/>
    <w:rsid w:val="00164943"/>
    <w:rsid w:val="00167370"/>
    <w:rsid w:val="00167787"/>
    <w:rsid w:val="00172F10"/>
    <w:rsid w:val="00176F54"/>
    <w:rsid w:val="00177076"/>
    <w:rsid w:val="00180B3B"/>
    <w:rsid w:val="001856C7"/>
    <w:rsid w:val="0018771D"/>
    <w:rsid w:val="001900CE"/>
    <w:rsid w:val="00190255"/>
    <w:rsid w:val="00192A9B"/>
    <w:rsid w:val="0019318A"/>
    <w:rsid w:val="00195334"/>
    <w:rsid w:val="001A0B65"/>
    <w:rsid w:val="001A18DB"/>
    <w:rsid w:val="001A1D0A"/>
    <w:rsid w:val="001A547C"/>
    <w:rsid w:val="001A6140"/>
    <w:rsid w:val="001A6498"/>
    <w:rsid w:val="001A6718"/>
    <w:rsid w:val="001A6FEA"/>
    <w:rsid w:val="001B184A"/>
    <w:rsid w:val="001B29C4"/>
    <w:rsid w:val="001B2FF0"/>
    <w:rsid w:val="001B62DA"/>
    <w:rsid w:val="001B6BB0"/>
    <w:rsid w:val="001B7293"/>
    <w:rsid w:val="001C139F"/>
    <w:rsid w:val="001C1A1A"/>
    <w:rsid w:val="001C1A61"/>
    <w:rsid w:val="001C2005"/>
    <w:rsid w:val="001C2044"/>
    <w:rsid w:val="001C2F11"/>
    <w:rsid w:val="001C3560"/>
    <w:rsid w:val="001C4E23"/>
    <w:rsid w:val="001C7103"/>
    <w:rsid w:val="001D0192"/>
    <w:rsid w:val="001D0E6E"/>
    <w:rsid w:val="001D0FE7"/>
    <w:rsid w:val="001D1285"/>
    <w:rsid w:val="001D1925"/>
    <w:rsid w:val="001D35C9"/>
    <w:rsid w:val="001D3E60"/>
    <w:rsid w:val="001D4422"/>
    <w:rsid w:val="001D539B"/>
    <w:rsid w:val="001D5469"/>
    <w:rsid w:val="001D5652"/>
    <w:rsid w:val="001E1821"/>
    <w:rsid w:val="001E1A3E"/>
    <w:rsid w:val="001E2401"/>
    <w:rsid w:val="001E44AD"/>
    <w:rsid w:val="001E4A1B"/>
    <w:rsid w:val="001E5B11"/>
    <w:rsid w:val="001E6F6B"/>
    <w:rsid w:val="001F1086"/>
    <w:rsid w:val="001F1EE6"/>
    <w:rsid w:val="001F3110"/>
    <w:rsid w:val="001F3A89"/>
    <w:rsid w:val="001F5486"/>
    <w:rsid w:val="001F662C"/>
    <w:rsid w:val="00202D1F"/>
    <w:rsid w:val="00210E7B"/>
    <w:rsid w:val="0021167B"/>
    <w:rsid w:val="00216A50"/>
    <w:rsid w:val="0021721F"/>
    <w:rsid w:val="00217AE5"/>
    <w:rsid w:val="00220A4C"/>
    <w:rsid w:val="002217A5"/>
    <w:rsid w:val="00221EAB"/>
    <w:rsid w:val="0022246B"/>
    <w:rsid w:val="00222934"/>
    <w:rsid w:val="00223F85"/>
    <w:rsid w:val="002249F6"/>
    <w:rsid w:val="00225676"/>
    <w:rsid w:val="0022670F"/>
    <w:rsid w:val="002275A2"/>
    <w:rsid w:val="0023036E"/>
    <w:rsid w:val="002312B2"/>
    <w:rsid w:val="00231F5D"/>
    <w:rsid w:val="0023279E"/>
    <w:rsid w:val="00232A71"/>
    <w:rsid w:val="00234113"/>
    <w:rsid w:val="00235230"/>
    <w:rsid w:val="00235DEE"/>
    <w:rsid w:val="002360BD"/>
    <w:rsid w:val="00236E64"/>
    <w:rsid w:val="00241A61"/>
    <w:rsid w:val="00244933"/>
    <w:rsid w:val="002449A1"/>
    <w:rsid w:val="00245C18"/>
    <w:rsid w:val="00246BA4"/>
    <w:rsid w:val="00246C3F"/>
    <w:rsid w:val="00247554"/>
    <w:rsid w:val="00250191"/>
    <w:rsid w:val="00252C50"/>
    <w:rsid w:val="00255748"/>
    <w:rsid w:val="0025595D"/>
    <w:rsid w:val="00257D5A"/>
    <w:rsid w:val="00257EBF"/>
    <w:rsid w:val="0026042A"/>
    <w:rsid w:val="002611A1"/>
    <w:rsid w:val="00262962"/>
    <w:rsid w:val="002639A9"/>
    <w:rsid w:val="0026681A"/>
    <w:rsid w:val="0026794D"/>
    <w:rsid w:val="002701D8"/>
    <w:rsid w:val="002711FD"/>
    <w:rsid w:val="002712B9"/>
    <w:rsid w:val="00271EF6"/>
    <w:rsid w:val="00272ABC"/>
    <w:rsid w:val="00273398"/>
    <w:rsid w:val="00273749"/>
    <w:rsid w:val="002738CE"/>
    <w:rsid w:val="002740C4"/>
    <w:rsid w:val="002748CC"/>
    <w:rsid w:val="0027698C"/>
    <w:rsid w:val="00277C98"/>
    <w:rsid w:val="002808A0"/>
    <w:rsid w:val="00283453"/>
    <w:rsid w:val="00284355"/>
    <w:rsid w:val="00290630"/>
    <w:rsid w:val="00290EA0"/>
    <w:rsid w:val="00293418"/>
    <w:rsid w:val="00293ACB"/>
    <w:rsid w:val="00295DE6"/>
    <w:rsid w:val="00295F4A"/>
    <w:rsid w:val="0029616D"/>
    <w:rsid w:val="002965D6"/>
    <w:rsid w:val="002974A9"/>
    <w:rsid w:val="002A0FC6"/>
    <w:rsid w:val="002A2590"/>
    <w:rsid w:val="002A30A0"/>
    <w:rsid w:val="002A6429"/>
    <w:rsid w:val="002A76BE"/>
    <w:rsid w:val="002A7891"/>
    <w:rsid w:val="002B242B"/>
    <w:rsid w:val="002B2978"/>
    <w:rsid w:val="002B393F"/>
    <w:rsid w:val="002B3DF9"/>
    <w:rsid w:val="002B46FA"/>
    <w:rsid w:val="002B5330"/>
    <w:rsid w:val="002B5DA3"/>
    <w:rsid w:val="002B63D9"/>
    <w:rsid w:val="002C074E"/>
    <w:rsid w:val="002C1973"/>
    <w:rsid w:val="002C1C9E"/>
    <w:rsid w:val="002C2D51"/>
    <w:rsid w:val="002C5587"/>
    <w:rsid w:val="002C70BE"/>
    <w:rsid w:val="002D48A7"/>
    <w:rsid w:val="002D6166"/>
    <w:rsid w:val="002D643B"/>
    <w:rsid w:val="002D6A46"/>
    <w:rsid w:val="002D6AC0"/>
    <w:rsid w:val="002D6B2C"/>
    <w:rsid w:val="002D78CD"/>
    <w:rsid w:val="002E218C"/>
    <w:rsid w:val="002E3EE0"/>
    <w:rsid w:val="002E56ED"/>
    <w:rsid w:val="002F1934"/>
    <w:rsid w:val="002F65CD"/>
    <w:rsid w:val="002F69D0"/>
    <w:rsid w:val="0030017E"/>
    <w:rsid w:val="00302E82"/>
    <w:rsid w:val="00304EBC"/>
    <w:rsid w:val="00306580"/>
    <w:rsid w:val="003101F8"/>
    <w:rsid w:val="003104BE"/>
    <w:rsid w:val="0031073B"/>
    <w:rsid w:val="00310B41"/>
    <w:rsid w:val="00311D87"/>
    <w:rsid w:val="00311FC3"/>
    <w:rsid w:val="003127FC"/>
    <w:rsid w:val="00313361"/>
    <w:rsid w:val="00313CEF"/>
    <w:rsid w:val="00315E54"/>
    <w:rsid w:val="00316997"/>
    <w:rsid w:val="00317339"/>
    <w:rsid w:val="00317A29"/>
    <w:rsid w:val="003201B7"/>
    <w:rsid w:val="00321665"/>
    <w:rsid w:val="00321C2E"/>
    <w:rsid w:val="00322FBB"/>
    <w:rsid w:val="0032316F"/>
    <w:rsid w:val="003271EC"/>
    <w:rsid w:val="0033059D"/>
    <w:rsid w:val="00331458"/>
    <w:rsid w:val="00331A41"/>
    <w:rsid w:val="00331AD5"/>
    <w:rsid w:val="00332514"/>
    <w:rsid w:val="0033283F"/>
    <w:rsid w:val="00333E35"/>
    <w:rsid w:val="00334306"/>
    <w:rsid w:val="0033470A"/>
    <w:rsid w:val="0034109D"/>
    <w:rsid w:val="00342058"/>
    <w:rsid w:val="003448B8"/>
    <w:rsid w:val="00346B66"/>
    <w:rsid w:val="003512FA"/>
    <w:rsid w:val="003522E5"/>
    <w:rsid w:val="00353309"/>
    <w:rsid w:val="003563FD"/>
    <w:rsid w:val="003569A4"/>
    <w:rsid w:val="00356AB8"/>
    <w:rsid w:val="003605E3"/>
    <w:rsid w:val="00362727"/>
    <w:rsid w:val="00362A0D"/>
    <w:rsid w:val="00362F74"/>
    <w:rsid w:val="003646C0"/>
    <w:rsid w:val="003649B0"/>
    <w:rsid w:val="00364C7E"/>
    <w:rsid w:val="00364C99"/>
    <w:rsid w:val="003651BA"/>
    <w:rsid w:val="0037190B"/>
    <w:rsid w:val="00371946"/>
    <w:rsid w:val="00371DBA"/>
    <w:rsid w:val="0037295F"/>
    <w:rsid w:val="00374636"/>
    <w:rsid w:val="003756B0"/>
    <w:rsid w:val="003760B0"/>
    <w:rsid w:val="003767B0"/>
    <w:rsid w:val="00380BD1"/>
    <w:rsid w:val="00381CBC"/>
    <w:rsid w:val="003835A6"/>
    <w:rsid w:val="00383C21"/>
    <w:rsid w:val="003848A0"/>
    <w:rsid w:val="003854D6"/>
    <w:rsid w:val="00385AD8"/>
    <w:rsid w:val="003875E8"/>
    <w:rsid w:val="00395C63"/>
    <w:rsid w:val="00396474"/>
    <w:rsid w:val="003A0329"/>
    <w:rsid w:val="003A3E5E"/>
    <w:rsid w:val="003A3F11"/>
    <w:rsid w:val="003A56C7"/>
    <w:rsid w:val="003A5E66"/>
    <w:rsid w:val="003A7522"/>
    <w:rsid w:val="003B1DA7"/>
    <w:rsid w:val="003B2174"/>
    <w:rsid w:val="003B3232"/>
    <w:rsid w:val="003B43A0"/>
    <w:rsid w:val="003B6136"/>
    <w:rsid w:val="003B747E"/>
    <w:rsid w:val="003B7A4A"/>
    <w:rsid w:val="003C03E4"/>
    <w:rsid w:val="003C0A9B"/>
    <w:rsid w:val="003C1A5C"/>
    <w:rsid w:val="003C2683"/>
    <w:rsid w:val="003C2FE3"/>
    <w:rsid w:val="003C32CB"/>
    <w:rsid w:val="003C3E6E"/>
    <w:rsid w:val="003C3F56"/>
    <w:rsid w:val="003C63CD"/>
    <w:rsid w:val="003C66D0"/>
    <w:rsid w:val="003C74B4"/>
    <w:rsid w:val="003C7F0B"/>
    <w:rsid w:val="003D316A"/>
    <w:rsid w:val="003D4BA9"/>
    <w:rsid w:val="003D4BEA"/>
    <w:rsid w:val="003D6353"/>
    <w:rsid w:val="003D72E5"/>
    <w:rsid w:val="003D7811"/>
    <w:rsid w:val="003E004E"/>
    <w:rsid w:val="003E0115"/>
    <w:rsid w:val="003E3FB6"/>
    <w:rsid w:val="003E5C42"/>
    <w:rsid w:val="003E5CA5"/>
    <w:rsid w:val="003E5CF0"/>
    <w:rsid w:val="003E7CA1"/>
    <w:rsid w:val="003E7D1C"/>
    <w:rsid w:val="003F00A3"/>
    <w:rsid w:val="003F06A3"/>
    <w:rsid w:val="003F106F"/>
    <w:rsid w:val="003F1FD1"/>
    <w:rsid w:val="003F230E"/>
    <w:rsid w:val="003F2F4D"/>
    <w:rsid w:val="003F382B"/>
    <w:rsid w:val="003F3F1C"/>
    <w:rsid w:val="003F457E"/>
    <w:rsid w:val="003F466E"/>
    <w:rsid w:val="003F523B"/>
    <w:rsid w:val="003F619D"/>
    <w:rsid w:val="003F69AF"/>
    <w:rsid w:val="003F72BB"/>
    <w:rsid w:val="0040170C"/>
    <w:rsid w:val="00401E46"/>
    <w:rsid w:val="00402C54"/>
    <w:rsid w:val="0040371A"/>
    <w:rsid w:val="004048ED"/>
    <w:rsid w:val="004051B1"/>
    <w:rsid w:val="00405964"/>
    <w:rsid w:val="00405D5A"/>
    <w:rsid w:val="0040615E"/>
    <w:rsid w:val="00406BB4"/>
    <w:rsid w:val="0040720E"/>
    <w:rsid w:val="00415165"/>
    <w:rsid w:val="00415C41"/>
    <w:rsid w:val="004174A9"/>
    <w:rsid w:val="00417C2A"/>
    <w:rsid w:val="00420A2A"/>
    <w:rsid w:val="00421068"/>
    <w:rsid w:val="004222C7"/>
    <w:rsid w:val="0042290C"/>
    <w:rsid w:val="00422B59"/>
    <w:rsid w:val="004252D6"/>
    <w:rsid w:val="00426D5A"/>
    <w:rsid w:val="00430221"/>
    <w:rsid w:val="00430754"/>
    <w:rsid w:val="00430B9D"/>
    <w:rsid w:val="00434C56"/>
    <w:rsid w:val="00436FBB"/>
    <w:rsid w:val="0044047C"/>
    <w:rsid w:val="004411AD"/>
    <w:rsid w:val="004415CB"/>
    <w:rsid w:val="00443309"/>
    <w:rsid w:val="00445FB2"/>
    <w:rsid w:val="004470C9"/>
    <w:rsid w:val="00447442"/>
    <w:rsid w:val="00455458"/>
    <w:rsid w:val="0045677C"/>
    <w:rsid w:val="0045709A"/>
    <w:rsid w:val="00457114"/>
    <w:rsid w:val="004610D7"/>
    <w:rsid w:val="004638C7"/>
    <w:rsid w:val="0046418F"/>
    <w:rsid w:val="00465E82"/>
    <w:rsid w:val="00466DF5"/>
    <w:rsid w:val="004712F7"/>
    <w:rsid w:val="00471F57"/>
    <w:rsid w:val="004720AA"/>
    <w:rsid w:val="00473ECE"/>
    <w:rsid w:val="00474B5E"/>
    <w:rsid w:val="00474D89"/>
    <w:rsid w:val="0047529A"/>
    <w:rsid w:val="00475503"/>
    <w:rsid w:val="00475D7C"/>
    <w:rsid w:val="00476A44"/>
    <w:rsid w:val="00481BA8"/>
    <w:rsid w:val="00482721"/>
    <w:rsid w:val="00482B04"/>
    <w:rsid w:val="00482BD0"/>
    <w:rsid w:val="00483880"/>
    <w:rsid w:val="00486BA7"/>
    <w:rsid w:val="00487984"/>
    <w:rsid w:val="0049150B"/>
    <w:rsid w:val="0049353B"/>
    <w:rsid w:val="00493C7B"/>
    <w:rsid w:val="00493FDB"/>
    <w:rsid w:val="00494535"/>
    <w:rsid w:val="00495DD7"/>
    <w:rsid w:val="004973E2"/>
    <w:rsid w:val="00497754"/>
    <w:rsid w:val="004A1EE0"/>
    <w:rsid w:val="004A216F"/>
    <w:rsid w:val="004A3436"/>
    <w:rsid w:val="004A3687"/>
    <w:rsid w:val="004A3D15"/>
    <w:rsid w:val="004A6FA5"/>
    <w:rsid w:val="004A764D"/>
    <w:rsid w:val="004B0343"/>
    <w:rsid w:val="004B0794"/>
    <w:rsid w:val="004B0C37"/>
    <w:rsid w:val="004B156B"/>
    <w:rsid w:val="004B2B2D"/>
    <w:rsid w:val="004B3C36"/>
    <w:rsid w:val="004B43A2"/>
    <w:rsid w:val="004B4C09"/>
    <w:rsid w:val="004C3B28"/>
    <w:rsid w:val="004C4CB3"/>
    <w:rsid w:val="004C51C3"/>
    <w:rsid w:val="004C5B93"/>
    <w:rsid w:val="004C5EF5"/>
    <w:rsid w:val="004C6210"/>
    <w:rsid w:val="004C647A"/>
    <w:rsid w:val="004C7C00"/>
    <w:rsid w:val="004D05EB"/>
    <w:rsid w:val="004D0A9E"/>
    <w:rsid w:val="004D1673"/>
    <w:rsid w:val="004D6475"/>
    <w:rsid w:val="004D6DB4"/>
    <w:rsid w:val="004D6F7E"/>
    <w:rsid w:val="004D7121"/>
    <w:rsid w:val="004E0CB7"/>
    <w:rsid w:val="004E120E"/>
    <w:rsid w:val="004E2EC8"/>
    <w:rsid w:val="004E360C"/>
    <w:rsid w:val="004E44BB"/>
    <w:rsid w:val="004E5366"/>
    <w:rsid w:val="004E59E5"/>
    <w:rsid w:val="004F2D5D"/>
    <w:rsid w:val="004F2ECC"/>
    <w:rsid w:val="004F50AE"/>
    <w:rsid w:val="004F7240"/>
    <w:rsid w:val="004F7818"/>
    <w:rsid w:val="00502A58"/>
    <w:rsid w:val="00502D1B"/>
    <w:rsid w:val="00507B72"/>
    <w:rsid w:val="005100DF"/>
    <w:rsid w:val="00510559"/>
    <w:rsid w:val="00510886"/>
    <w:rsid w:val="00510B57"/>
    <w:rsid w:val="00512CAF"/>
    <w:rsid w:val="00513F99"/>
    <w:rsid w:val="00514A7A"/>
    <w:rsid w:val="00515247"/>
    <w:rsid w:val="00516C8C"/>
    <w:rsid w:val="005179A6"/>
    <w:rsid w:val="005205C3"/>
    <w:rsid w:val="00521F39"/>
    <w:rsid w:val="00522233"/>
    <w:rsid w:val="00522878"/>
    <w:rsid w:val="005242E0"/>
    <w:rsid w:val="00524AD9"/>
    <w:rsid w:val="00524C5F"/>
    <w:rsid w:val="0052589B"/>
    <w:rsid w:val="005267DC"/>
    <w:rsid w:val="00526C26"/>
    <w:rsid w:val="00531408"/>
    <w:rsid w:val="005323A6"/>
    <w:rsid w:val="00533B7C"/>
    <w:rsid w:val="00535BEE"/>
    <w:rsid w:val="00535F0F"/>
    <w:rsid w:val="005378F0"/>
    <w:rsid w:val="00537B48"/>
    <w:rsid w:val="00540920"/>
    <w:rsid w:val="00540F50"/>
    <w:rsid w:val="00541435"/>
    <w:rsid w:val="00541A75"/>
    <w:rsid w:val="00543491"/>
    <w:rsid w:val="0054483E"/>
    <w:rsid w:val="00545069"/>
    <w:rsid w:val="0054529C"/>
    <w:rsid w:val="005472F2"/>
    <w:rsid w:val="005503BF"/>
    <w:rsid w:val="0055090B"/>
    <w:rsid w:val="0055139B"/>
    <w:rsid w:val="005513E9"/>
    <w:rsid w:val="00551428"/>
    <w:rsid w:val="005515C8"/>
    <w:rsid w:val="00551D19"/>
    <w:rsid w:val="00554BCE"/>
    <w:rsid w:val="00554E0A"/>
    <w:rsid w:val="005556A9"/>
    <w:rsid w:val="00555FA0"/>
    <w:rsid w:val="00556AD3"/>
    <w:rsid w:val="00557354"/>
    <w:rsid w:val="005579C3"/>
    <w:rsid w:val="00562DA5"/>
    <w:rsid w:val="00564AE5"/>
    <w:rsid w:val="00564C16"/>
    <w:rsid w:val="00565E22"/>
    <w:rsid w:val="00566D06"/>
    <w:rsid w:val="00567B86"/>
    <w:rsid w:val="00573368"/>
    <w:rsid w:val="00573472"/>
    <w:rsid w:val="0057390B"/>
    <w:rsid w:val="0057493A"/>
    <w:rsid w:val="00574DA6"/>
    <w:rsid w:val="00575553"/>
    <w:rsid w:val="005758BC"/>
    <w:rsid w:val="00576D30"/>
    <w:rsid w:val="00576EB3"/>
    <w:rsid w:val="005776B5"/>
    <w:rsid w:val="00577A27"/>
    <w:rsid w:val="00577F6C"/>
    <w:rsid w:val="00580381"/>
    <w:rsid w:val="0058132C"/>
    <w:rsid w:val="0058298F"/>
    <w:rsid w:val="00582E75"/>
    <w:rsid w:val="00582FCC"/>
    <w:rsid w:val="00584236"/>
    <w:rsid w:val="005849D0"/>
    <w:rsid w:val="005859BE"/>
    <w:rsid w:val="005870E4"/>
    <w:rsid w:val="00590E9F"/>
    <w:rsid w:val="00591892"/>
    <w:rsid w:val="00592CF1"/>
    <w:rsid w:val="00594045"/>
    <w:rsid w:val="005965D4"/>
    <w:rsid w:val="005965FD"/>
    <w:rsid w:val="00596BA4"/>
    <w:rsid w:val="00597DBB"/>
    <w:rsid w:val="005A053E"/>
    <w:rsid w:val="005A07A5"/>
    <w:rsid w:val="005A0BE2"/>
    <w:rsid w:val="005A222C"/>
    <w:rsid w:val="005A5D20"/>
    <w:rsid w:val="005A639E"/>
    <w:rsid w:val="005A6875"/>
    <w:rsid w:val="005B1A8C"/>
    <w:rsid w:val="005B4619"/>
    <w:rsid w:val="005B4992"/>
    <w:rsid w:val="005B4CB1"/>
    <w:rsid w:val="005B4F84"/>
    <w:rsid w:val="005B552A"/>
    <w:rsid w:val="005C0D9F"/>
    <w:rsid w:val="005D1CDC"/>
    <w:rsid w:val="005D4A2B"/>
    <w:rsid w:val="005D5A8C"/>
    <w:rsid w:val="005D65A5"/>
    <w:rsid w:val="005E0F06"/>
    <w:rsid w:val="005E2C75"/>
    <w:rsid w:val="005E7450"/>
    <w:rsid w:val="005F074D"/>
    <w:rsid w:val="005F0C21"/>
    <w:rsid w:val="005F1CCC"/>
    <w:rsid w:val="005F43A5"/>
    <w:rsid w:val="005F5589"/>
    <w:rsid w:val="005F6970"/>
    <w:rsid w:val="005F7F83"/>
    <w:rsid w:val="00603ADF"/>
    <w:rsid w:val="00604C5E"/>
    <w:rsid w:val="00605028"/>
    <w:rsid w:val="006056C0"/>
    <w:rsid w:val="00605FF4"/>
    <w:rsid w:val="00607322"/>
    <w:rsid w:val="006116B0"/>
    <w:rsid w:val="006143A9"/>
    <w:rsid w:val="00616199"/>
    <w:rsid w:val="00616900"/>
    <w:rsid w:val="006179C2"/>
    <w:rsid w:val="006200BC"/>
    <w:rsid w:val="0062015C"/>
    <w:rsid w:val="0062036D"/>
    <w:rsid w:val="0062093C"/>
    <w:rsid w:val="0062188D"/>
    <w:rsid w:val="00622875"/>
    <w:rsid w:val="00622BC7"/>
    <w:rsid w:val="00623EA2"/>
    <w:rsid w:val="006241AA"/>
    <w:rsid w:val="0062457F"/>
    <w:rsid w:val="006246D5"/>
    <w:rsid w:val="00624CAD"/>
    <w:rsid w:val="00625FBC"/>
    <w:rsid w:val="00626F8E"/>
    <w:rsid w:val="00626FD6"/>
    <w:rsid w:val="006300CE"/>
    <w:rsid w:val="00631F7C"/>
    <w:rsid w:val="00632827"/>
    <w:rsid w:val="006329C5"/>
    <w:rsid w:val="00636BC4"/>
    <w:rsid w:val="00636ECA"/>
    <w:rsid w:val="00637055"/>
    <w:rsid w:val="006401A3"/>
    <w:rsid w:val="00641139"/>
    <w:rsid w:val="00641E43"/>
    <w:rsid w:val="00643467"/>
    <w:rsid w:val="00644DCF"/>
    <w:rsid w:val="00645F99"/>
    <w:rsid w:val="00650198"/>
    <w:rsid w:val="0065062A"/>
    <w:rsid w:val="00651CCC"/>
    <w:rsid w:val="0065271F"/>
    <w:rsid w:val="00653C61"/>
    <w:rsid w:val="00656B77"/>
    <w:rsid w:val="00656C57"/>
    <w:rsid w:val="00657145"/>
    <w:rsid w:val="006604C8"/>
    <w:rsid w:val="00660B05"/>
    <w:rsid w:val="00662522"/>
    <w:rsid w:val="006627E4"/>
    <w:rsid w:val="00662D40"/>
    <w:rsid w:val="00663341"/>
    <w:rsid w:val="0066682E"/>
    <w:rsid w:val="00666BD1"/>
    <w:rsid w:val="00666CC2"/>
    <w:rsid w:val="00667417"/>
    <w:rsid w:val="00672873"/>
    <w:rsid w:val="00674063"/>
    <w:rsid w:val="0067662F"/>
    <w:rsid w:val="00676742"/>
    <w:rsid w:val="006770CA"/>
    <w:rsid w:val="00677248"/>
    <w:rsid w:val="00677C4C"/>
    <w:rsid w:val="00680C95"/>
    <w:rsid w:val="006825C4"/>
    <w:rsid w:val="00682C3D"/>
    <w:rsid w:val="00683B16"/>
    <w:rsid w:val="00685339"/>
    <w:rsid w:val="00685476"/>
    <w:rsid w:val="006855A2"/>
    <w:rsid w:val="0068617D"/>
    <w:rsid w:val="006878A6"/>
    <w:rsid w:val="0069033E"/>
    <w:rsid w:val="00693DF7"/>
    <w:rsid w:val="006963A6"/>
    <w:rsid w:val="00696A3F"/>
    <w:rsid w:val="006976F1"/>
    <w:rsid w:val="00697EB6"/>
    <w:rsid w:val="00697ECD"/>
    <w:rsid w:val="006A1912"/>
    <w:rsid w:val="006A1F98"/>
    <w:rsid w:val="006A4E19"/>
    <w:rsid w:val="006A6E5A"/>
    <w:rsid w:val="006A7298"/>
    <w:rsid w:val="006A7873"/>
    <w:rsid w:val="006B04A7"/>
    <w:rsid w:val="006B085F"/>
    <w:rsid w:val="006B3E5D"/>
    <w:rsid w:val="006B408E"/>
    <w:rsid w:val="006B64AB"/>
    <w:rsid w:val="006B7C4D"/>
    <w:rsid w:val="006C0A6F"/>
    <w:rsid w:val="006C24B1"/>
    <w:rsid w:val="006C2A29"/>
    <w:rsid w:val="006C2BDE"/>
    <w:rsid w:val="006C6A76"/>
    <w:rsid w:val="006C72E6"/>
    <w:rsid w:val="006D05A2"/>
    <w:rsid w:val="006D1926"/>
    <w:rsid w:val="006D40E5"/>
    <w:rsid w:val="006D49FF"/>
    <w:rsid w:val="006D7883"/>
    <w:rsid w:val="006E22AC"/>
    <w:rsid w:val="006E3EC4"/>
    <w:rsid w:val="006E3FB5"/>
    <w:rsid w:val="006E4DE6"/>
    <w:rsid w:val="006E5362"/>
    <w:rsid w:val="006E5B42"/>
    <w:rsid w:val="006E6593"/>
    <w:rsid w:val="006F0D43"/>
    <w:rsid w:val="006F2F23"/>
    <w:rsid w:val="006F3DCE"/>
    <w:rsid w:val="006F41BC"/>
    <w:rsid w:val="006F7855"/>
    <w:rsid w:val="006F7CFE"/>
    <w:rsid w:val="006F7D86"/>
    <w:rsid w:val="007013F8"/>
    <w:rsid w:val="00701CDD"/>
    <w:rsid w:val="0070380D"/>
    <w:rsid w:val="00704322"/>
    <w:rsid w:val="00704E65"/>
    <w:rsid w:val="00705E3A"/>
    <w:rsid w:val="007062DE"/>
    <w:rsid w:val="00706E1C"/>
    <w:rsid w:val="00713935"/>
    <w:rsid w:val="0071640C"/>
    <w:rsid w:val="00716CA1"/>
    <w:rsid w:val="0072060C"/>
    <w:rsid w:val="00720861"/>
    <w:rsid w:val="00721D53"/>
    <w:rsid w:val="007227FA"/>
    <w:rsid w:val="00722F0C"/>
    <w:rsid w:val="00723124"/>
    <w:rsid w:val="007238AA"/>
    <w:rsid w:val="00723F05"/>
    <w:rsid w:val="007255EE"/>
    <w:rsid w:val="00725FDB"/>
    <w:rsid w:val="00726346"/>
    <w:rsid w:val="007270F0"/>
    <w:rsid w:val="0073312D"/>
    <w:rsid w:val="007338EC"/>
    <w:rsid w:val="00733E7A"/>
    <w:rsid w:val="007341B5"/>
    <w:rsid w:val="0073557F"/>
    <w:rsid w:val="00736C2A"/>
    <w:rsid w:val="00742D0A"/>
    <w:rsid w:val="00744612"/>
    <w:rsid w:val="00744C6E"/>
    <w:rsid w:val="0074608A"/>
    <w:rsid w:val="00750D29"/>
    <w:rsid w:val="0075103F"/>
    <w:rsid w:val="0075261E"/>
    <w:rsid w:val="007532E5"/>
    <w:rsid w:val="00753EE1"/>
    <w:rsid w:val="00754379"/>
    <w:rsid w:val="00754C76"/>
    <w:rsid w:val="00754D9A"/>
    <w:rsid w:val="00756691"/>
    <w:rsid w:val="00756C1E"/>
    <w:rsid w:val="00760BC1"/>
    <w:rsid w:val="00760D66"/>
    <w:rsid w:val="007612E2"/>
    <w:rsid w:val="00762344"/>
    <w:rsid w:val="00762529"/>
    <w:rsid w:val="007630A0"/>
    <w:rsid w:val="00765270"/>
    <w:rsid w:val="00765C85"/>
    <w:rsid w:val="0076721C"/>
    <w:rsid w:val="00767873"/>
    <w:rsid w:val="00767B3D"/>
    <w:rsid w:val="0077077E"/>
    <w:rsid w:val="007713FA"/>
    <w:rsid w:val="007731AC"/>
    <w:rsid w:val="0077377F"/>
    <w:rsid w:val="0077435B"/>
    <w:rsid w:val="00774579"/>
    <w:rsid w:val="00774F1E"/>
    <w:rsid w:val="0077516A"/>
    <w:rsid w:val="007753F2"/>
    <w:rsid w:val="00780FCE"/>
    <w:rsid w:val="00783D31"/>
    <w:rsid w:val="00783F0B"/>
    <w:rsid w:val="00784679"/>
    <w:rsid w:val="00784A3B"/>
    <w:rsid w:val="00787ADB"/>
    <w:rsid w:val="00787EF1"/>
    <w:rsid w:val="007908AC"/>
    <w:rsid w:val="00792775"/>
    <w:rsid w:val="00793BBC"/>
    <w:rsid w:val="007940B1"/>
    <w:rsid w:val="00794254"/>
    <w:rsid w:val="00797F05"/>
    <w:rsid w:val="007A1A88"/>
    <w:rsid w:val="007A34C4"/>
    <w:rsid w:val="007A3A03"/>
    <w:rsid w:val="007A60EC"/>
    <w:rsid w:val="007A628C"/>
    <w:rsid w:val="007A6492"/>
    <w:rsid w:val="007A6F1E"/>
    <w:rsid w:val="007A7260"/>
    <w:rsid w:val="007B0F2B"/>
    <w:rsid w:val="007B1279"/>
    <w:rsid w:val="007B1572"/>
    <w:rsid w:val="007B27DE"/>
    <w:rsid w:val="007B2FA3"/>
    <w:rsid w:val="007B5056"/>
    <w:rsid w:val="007B613C"/>
    <w:rsid w:val="007B6989"/>
    <w:rsid w:val="007B7461"/>
    <w:rsid w:val="007C0BE1"/>
    <w:rsid w:val="007C13F1"/>
    <w:rsid w:val="007C2C72"/>
    <w:rsid w:val="007C33D1"/>
    <w:rsid w:val="007C363A"/>
    <w:rsid w:val="007C4678"/>
    <w:rsid w:val="007C59B0"/>
    <w:rsid w:val="007C691D"/>
    <w:rsid w:val="007D0893"/>
    <w:rsid w:val="007D2CD8"/>
    <w:rsid w:val="007D3623"/>
    <w:rsid w:val="007D36AF"/>
    <w:rsid w:val="007D3DD8"/>
    <w:rsid w:val="007D3F53"/>
    <w:rsid w:val="007E0C03"/>
    <w:rsid w:val="007E0F2A"/>
    <w:rsid w:val="007E0F4A"/>
    <w:rsid w:val="007E0FF9"/>
    <w:rsid w:val="007E1F8D"/>
    <w:rsid w:val="007E2F59"/>
    <w:rsid w:val="007E3DA3"/>
    <w:rsid w:val="007E441C"/>
    <w:rsid w:val="007E4F45"/>
    <w:rsid w:val="007E66A9"/>
    <w:rsid w:val="007E720F"/>
    <w:rsid w:val="007F19E5"/>
    <w:rsid w:val="007F35C6"/>
    <w:rsid w:val="007F3E91"/>
    <w:rsid w:val="007F440A"/>
    <w:rsid w:val="007F5017"/>
    <w:rsid w:val="007F513A"/>
    <w:rsid w:val="007F580D"/>
    <w:rsid w:val="007F6355"/>
    <w:rsid w:val="007F77DB"/>
    <w:rsid w:val="007F7C6F"/>
    <w:rsid w:val="0080122B"/>
    <w:rsid w:val="00803218"/>
    <w:rsid w:val="00805B29"/>
    <w:rsid w:val="008079A7"/>
    <w:rsid w:val="00807B60"/>
    <w:rsid w:val="00811485"/>
    <w:rsid w:val="00811E5F"/>
    <w:rsid w:val="0081277F"/>
    <w:rsid w:val="008137A7"/>
    <w:rsid w:val="008142EC"/>
    <w:rsid w:val="00814CC6"/>
    <w:rsid w:val="00815882"/>
    <w:rsid w:val="008158DA"/>
    <w:rsid w:val="008162D5"/>
    <w:rsid w:val="00816366"/>
    <w:rsid w:val="008166D2"/>
    <w:rsid w:val="0082101A"/>
    <w:rsid w:val="0082137C"/>
    <w:rsid w:val="00823E92"/>
    <w:rsid w:val="00824CB9"/>
    <w:rsid w:val="00826D2B"/>
    <w:rsid w:val="00827E7E"/>
    <w:rsid w:val="008308E3"/>
    <w:rsid w:val="00831BF4"/>
    <w:rsid w:val="008338BC"/>
    <w:rsid w:val="00836606"/>
    <w:rsid w:val="008367ED"/>
    <w:rsid w:val="00837A45"/>
    <w:rsid w:val="00840128"/>
    <w:rsid w:val="0084095A"/>
    <w:rsid w:val="00842025"/>
    <w:rsid w:val="0084359C"/>
    <w:rsid w:val="00843E54"/>
    <w:rsid w:val="008452D5"/>
    <w:rsid w:val="00845D1F"/>
    <w:rsid w:val="00847D4D"/>
    <w:rsid w:val="0085071E"/>
    <w:rsid w:val="008547B5"/>
    <w:rsid w:val="00854E59"/>
    <w:rsid w:val="00861BF2"/>
    <w:rsid w:val="00863F8F"/>
    <w:rsid w:val="00867E3B"/>
    <w:rsid w:val="00867F64"/>
    <w:rsid w:val="008715E3"/>
    <w:rsid w:val="008726AE"/>
    <w:rsid w:val="0087320B"/>
    <w:rsid w:val="0087649A"/>
    <w:rsid w:val="00877AA4"/>
    <w:rsid w:val="00880DD5"/>
    <w:rsid w:val="00882054"/>
    <w:rsid w:val="00882758"/>
    <w:rsid w:val="00883737"/>
    <w:rsid w:val="00884F6C"/>
    <w:rsid w:val="008853F2"/>
    <w:rsid w:val="0088670F"/>
    <w:rsid w:val="00890378"/>
    <w:rsid w:val="0089128E"/>
    <w:rsid w:val="008924B6"/>
    <w:rsid w:val="00892D5A"/>
    <w:rsid w:val="008934A8"/>
    <w:rsid w:val="00893C14"/>
    <w:rsid w:val="00893E1F"/>
    <w:rsid w:val="00895707"/>
    <w:rsid w:val="008A0E40"/>
    <w:rsid w:val="008A280E"/>
    <w:rsid w:val="008A2BD6"/>
    <w:rsid w:val="008A2DA7"/>
    <w:rsid w:val="008A31EB"/>
    <w:rsid w:val="008A3C72"/>
    <w:rsid w:val="008A3F47"/>
    <w:rsid w:val="008A48F8"/>
    <w:rsid w:val="008A49CB"/>
    <w:rsid w:val="008A62A6"/>
    <w:rsid w:val="008A7796"/>
    <w:rsid w:val="008B22BD"/>
    <w:rsid w:val="008C09F9"/>
    <w:rsid w:val="008C1017"/>
    <w:rsid w:val="008C1E7C"/>
    <w:rsid w:val="008C2DC9"/>
    <w:rsid w:val="008C36DA"/>
    <w:rsid w:val="008C38D7"/>
    <w:rsid w:val="008C4F7E"/>
    <w:rsid w:val="008C571C"/>
    <w:rsid w:val="008C5DED"/>
    <w:rsid w:val="008C696F"/>
    <w:rsid w:val="008C6D47"/>
    <w:rsid w:val="008C6FAF"/>
    <w:rsid w:val="008D2BCE"/>
    <w:rsid w:val="008D2F7F"/>
    <w:rsid w:val="008D3C00"/>
    <w:rsid w:val="008D5D88"/>
    <w:rsid w:val="008D6A9C"/>
    <w:rsid w:val="008E06FB"/>
    <w:rsid w:val="008E198D"/>
    <w:rsid w:val="008E1ADD"/>
    <w:rsid w:val="008E2513"/>
    <w:rsid w:val="008E2725"/>
    <w:rsid w:val="008E3786"/>
    <w:rsid w:val="008E3BA6"/>
    <w:rsid w:val="008E3BB1"/>
    <w:rsid w:val="008E3DE7"/>
    <w:rsid w:val="008E4224"/>
    <w:rsid w:val="008E48F2"/>
    <w:rsid w:val="008E59C6"/>
    <w:rsid w:val="008E65C1"/>
    <w:rsid w:val="008E7C9B"/>
    <w:rsid w:val="008F422D"/>
    <w:rsid w:val="008F6C13"/>
    <w:rsid w:val="008F6F9F"/>
    <w:rsid w:val="00901DAF"/>
    <w:rsid w:val="00903B9A"/>
    <w:rsid w:val="00910C7D"/>
    <w:rsid w:val="00917D72"/>
    <w:rsid w:val="00922B58"/>
    <w:rsid w:val="009236F1"/>
    <w:rsid w:val="009240E8"/>
    <w:rsid w:val="009264F4"/>
    <w:rsid w:val="00926B05"/>
    <w:rsid w:val="0092720E"/>
    <w:rsid w:val="009274DE"/>
    <w:rsid w:val="0093069C"/>
    <w:rsid w:val="00930D03"/>
    <w:rsid w:val="00932D89"/>
    <w:rsid w:val="00932DD3"/>
    <w:rsid w:val="009342A0"/>
    <w:rsid w:val="009348D5"/>
    <w:rsid w:val="00934A8A"/>
    <w:rsid w:val="0093611F"/>
    <w:rsid w:val="009373CF"/>
    <w:rsid w:val="00940495"/>
    <w:rsid w:val="0094163A"/>
    <w:rsid w:val="0094172F"/>
    <w:rsid w:val="00943D32"/>
    <w:rsid w:val="00943DD7"/>
    <w:rsid w:val="00945C45"/>
    <w:rsid w:val="00954282"/>
    <w:rsid w:val="00956987"/>
    <w:rsid w:val="00957745"/>
    <w:rsid w:val="009613D2"/>
    <w:rsid w:val="009644FB"/>
    <w:rsid w:val="00965351"/>
    <w:rsid w:val="0096564F"/>
    <w:rsid w:val="009669D1"/>
    <w:rsid w:val="00966D30"/>
    <w:rsid w:val="00967746"/>
    <w:rsid w:val="009706A6"/>
    <w:rsid w:val="00971DFC"/>
    <w:rsid w:val="00974F71"/>
    <w:rsid w:val="00975575"/>
    <w:rsid w:val="00976134"/>
    <w:rsid w:val="00976210"/>
    <w:rsid w:val="00980C39"/>
    <w:rsid w:val="00981194"/>
    <w:rsid w:val="00981DC3"/>
    <w:rsid w:val="00982B71"/>
    <w:rsid w:val="00983388"/>
    <w:rsid w:val="00985EDA"/>
    <w:rsid w:val="009877DC"/>
    <w:rsid w:val="00990839"/>
    <w:rsid w:val="00994A50"/>
    <w:rsid w:val="009973FB"/>
    <w:rsid w:val="009A0807"/>
    <w:rsid w:val="009A095A"/>
    <w:rsid w:val="009A0D44"/>
    <w:rsid w:val="009A3E61"/>
    <w:rsid w:val="009A55D3"/>
    <w:rsid w:val="009A5A16"/>
    <w:rsid w:val="009A5A2D"/>
    <w:rsid w:val="009B1ED4"/>
    <w:rsid w:val="009B49F5"/>
    <w:rsid w:val="009B54CF"/>
    <w:rsid w:val="009B7701"/>
    <w:rsid w:val="009B7BB2"/>
    <w:rsid w:val="009C04A4"/>
    <w:rsid w:val="009C078B"/>
    <w:rsid w:val="009C0E13"/>
    <w:rsid w:val="009C0EB5"/>
    <w:rsid w:val="009C29E4"/>
    <w:rsid w:val="009C4652"/>
    <w:rsid w:val="009C465B"/>
    <w:rsid w:val="009C5C11"/>
    <w:rsid w:val="009D017C"/>
    <w:rsid w:val="009D1025"/>
    <w:rsid w:val="009D1CBC"/>
    <w:rsid w:val="009D2DEF"/>
    <w:rsid w:val="009D33AF"/>
    <w:rsid w:val="009D37EF"/>
    <w:rsid w:val="009D6500"/>
    <w:rsid w:val="009D6E0C"/>
    <w:rsid w:val="009E1802"/>
    <w:rsid w:val="009E2DD4"/>
    <w:rsid w:val="009E2FFB"/>
    <w:rsid w:val="009E4FDA"/>
    <w:rsid w:val="009E63C3"/>
    <w:rsid w:val="009E6777"/>
    <w:rsid w:val="009E75E7"/>
    <w:rsid w:val="009F3F0D"/>
    <w:rsid w:val="009F5ABA"/>
    <w:rsid w:val="009F7BD2"/>
    <w:rsid w:val="00A00408"/>
    <w:rsid w:val="00A00BAA"/>
    <w:rsid w:val="00A016B9"/>
    <w:rsid w:val="00A01810"/>
    <w:rsid w:val="00A01CED"/>
    <w:rsid w:val="00A03014"/>
    <w:rsid w:val="00A03754"/>
    <w:rsid w:val="00A044BA"/>
    <w:rsid w:val="00A046E3"/>
    <w:rsid w:val="00A04CFF"/>
    <w:rsid w:val="00A050F4"/>
    <w:rsid w:val="00A069E2"/>
    <w:rsid w:val="00A0771B"/>
    <w:rsid w:val="00A10205"/>
    <w:rsid w:val="00A11590"/>
    <w:rsid w:val="00A115DE"/>
    <w:rsid w:val="00A12373"/>
    <w:rsid w:val="00A125DB"/>
    <w:rsid w:val="00A12860"/>
    <w:rsid w:val="00A13584"/>
    <w:rsid w:val="00A14151"/>
    <w:rsid w:val="00A16CE2"/>
    <w:rsid w:val="00A176D1"/>
    <w:rsid w:val="00A17A9B"/>
    <w:rsid w:val="00A2020C"/>
    <w:rsid w:val="00A214CF"/>
    <w:rsid w:val="00A229D4"/>
    <w:rsid w:val="00A23F8B"/>
    <w:rsid w:val="00A24106"/>
    <w:rsid w:val="00A264F9"/>
    <w:rsid w:val="00A30605"/>
    <w:rsid w:val="00A30751"/>
    <w:rsid w:val="00A32A00"/>
    <w:rsid w:val="00A33ADB"/>
    <w:rsid w:val="00A34C75"/>
    <w:rsid w:val="00A36411"/>
    <w:rsid w:val="00A36BE5"/>
    <w:rsid w:val="00A377FD"/>
    <w:rsid w:val="00A37BE0"/>
    <w:rsid w:val="00A40589"/>
    <w:rsid w:val="00A4191C"/>
    <w:rsid w:val="00A41B42"/>
    <w:rsid w:val="00A42B94"/>
    <w:rsid w:val="00A4353E"/>
    <w:rsid w:val="00A4453D"/>
    <w:rsid w:val="00A446B5"/>
    <w:rsid w:val="00A4557D"/>
    <w:rsid w:val="00A47813"/>
    <w:rsid w:val="00A478D4"/>
    <w:rsid w:val="00A503A1"/>
    <w:rsid w:val="00A51779"/>
    <w:rsid w:val="00A54C72"/>
    <w:rsid w:val="00A56FBB"/>
    <w:rsid w:val="00A605A2"/>
    <w:rsid w:val="00A60D41"/>
    <w:rsid w:val="00A611B0"/>
    <w:rsid w:val="00A61EE2"/>
    <w:rsid w:val="00A67C14"/>
    <w:rsid w:val="00A67DB2"/>
    <w:rsid w:val="00A70D8B"/>
    <w:rsid w:val="00A71679"/>
    <w:rsid w:val="00A71EA2"/>
    <w:rsid w:val="00A71F54"/>
    <w:rsid w:val="00A720C3"/>
    <w:rsid w:val="00A73432"/>
    <w:rsid w:val="00A73F6F"/>
    <w:rsid w:val="00A74746"/>
    <w:rsid w:val="00A74EE2"/>
    <w:rsid w:val="00A772E7"/>
    <w:rsid w:val="00A81722"/>
    <w:rsid w:val="00A82314"/>
    <w:rsid w:val="00A905F1"/>
    <w:rsid w:val="00A910D8"/>
    <w:rsid w:val="00A9195A"/>
    <w:rsid w:val="00A9244E"/>
    <w:rsid w:val="00A9314E"/>
    <w:rsid w:val="00A933FE"/>
    <w:rsid w:val="00A9482F"/>
    <w:rsid w:val="00A9570B"/>
    <w:rsid w:val="00A959D1"/>
    <w:rsid w:val="00AA2753"/>
    <w:rsid w:val="00AA4617"/>
    <w:rsid w:val="00AA547E"/>
    <w:rsid w:val="00AA5BD7"/>
    <w:rsid w:val="00AA64D7"/>
    <w:rsid w:val="00AA6FB7"/>
    <w:rsid w:val="00AA7DB7"/>
    <w:rsid w:val="00AB001A"/>
    <w:rsid w:val="00AB0E08"/>
    <w:rsid w:val="00AB285C"/>
    <w:rsid w:val="00AB2DF9"/>
    <w:rsid w:val="00AB308C"/>
    <w:rsid w:val="00AB3A87"/>
    <w:rsid w:val="00AB4018"/>
    <w:rsid w:val="00AB430D"/>
    <w:rsid w:val="00AB5973"/>
    <w:rsid w:val="00AB5A65"/>
    <w:rsid w:val="00AB60E0"/>
    <w:rsid w:val="00AB7034"/>
    <w:rsid w:val="00AC0EC8"/>
    <w:rsid w:val="00AC4E71"/>
    <w:rsid w:val="00AC6ACA"/>
    <w:rsid w:val="00AD03A7"/>
    <w:rsid w:val="00AD0B75"/>
    <w:rsid w:val="00AD11C7"/>
    <w:rsid w:val="00AD13B4"/>
    <w:rsid w:val="00AD2FF6"/>
    <w:rsid w:val="00AD3339"/>
    <w:rsid w:val="00AD4532"/>
    <w:rsid w:val="00AD50F7"/>
    <w:rsid w:val="00AE01A9"/>
    <w:rsid w:val="00AE0A86"/>
    <w:rsid w:val="00AE1D92"/>
    <w:rsid w:val="00AE2558"/>
    <w:rsid w:val="00AE27A0"/>
    <w:rsid w:val="00AE3D6F"/>
    <w:rsid w:val="00AE5134"/>
    <w:rsid w:val="00AE5D52"/>
    <w:rsid w:val="00AE5D8D"/>
    <w:rsid w:val="00AE6741"/>
    <w:rsid w:val="00AE6A0E"/>
    <w:rsid w:val="00AE7B1D"/>
    <w:rsid w:val="00AE7D1B"/>
    <w:rsid w:val="00AE7EA3"/>
    <w:rsid w:val="00AF0767"/>
    <w:rsid w:val="00AF0A9D"/>
    <w:rsid w:val="00AF0E07"/>
    <w:rsid w:val="00AF2478"/>
    <w:rsid w:val="00AF46DB"/>
    <w:rsid w:val="00AF47D3"/>
    <w:rsid w:val="00AF49E9"/>
    <w:rsid w:val="00AF4A9E"/>
    <w:rsid w:val="00AF6ACA"/>
    <w:rsid w:val="00AF6FEF"/>
    <w:rsid w:val="00AF7732"/>
    <w:rsid w:val="00B002A8"/>
    <w:rsid w:val="00B01905"/>
    <w:rsid w:val="00B04912"/>
    <w:rsid w:val="00B051C8"/>
    <w:rsid w:val="00B05A48"/>
    <w:rsid w:val="00B104B7"/>
    <w:rsid w:val="00B1062C"/>
    <w:rsid w:val="00B132F9"/>
    <w:rsid w:val="00B133CA"/>
    <w:rsid w:val="00B16036"/>
    <w:rsid w:val="00B20307"/>
    <w:rsid w:val="00B2044E"/>
    <w:rsid w:val="00B21541"/>
    <w:rsid w:val="00B23C65"/>
    <w:rsid w:val="00B24017"/>
    <w:rsid w:val="00B2455C"/>
    <w:rsid w:val="00B257B0"/>
    <w:rsid w:val="00B25CBC"/>
    <w:rsid w:val="00B275C9"/>
    <w:rsid w:val="00B27AB7"/>
    <w:rsid w:val="00B27E63"/>
    <w:rsid w:val="00B30445"/>
    <w:rsid w:val="00B35225"/>
    <w:rsid w:val="00B3530D"/>
    <w:rsid w:val="00B37FBF"/>
    <w:rsid w:val="00B4018D"/>
    <w:rsid w:val="00B43642"/>
    <w:rsid w:val="00B439CF"/>
    <w:rsid w:val="00B43FB1"/>
    <w:rsid w:val="00B4559B"/>
    <w:rsid w:val="00B46E6B"/>
    <w:rsid w:val="00B47316"/>
    <w:rsid w:val="00B473E7"/>
    <w:rsid w:val="00B51596"/>
    <w:rsid w:val="00B51C43"/>
    <w:rsid w:val="00B52D71"/>
    <w:rsid w:val="00B53E58"/>
    <w:rsid w:val="00B5543C"/>
    <w:rsid w:val="00B565BF"/>
    <w:rsid w:val="00B609D9"/>
    <w:rsid w:val="00B60B1D"/>
    <w:rsid w:val="00B61646"/>
    <w:rsid w:val="00B619AE"/>
    <w:rsid w:val="00B63889"/>
    <w:rsid w:val="00B65F77"/>
    <w:rsid w:val="00B65FA6"/>
    <w:rsid w:val="00B66BE9"/>
    <w:rsid w:val="00B671DF"/>
    <w:rsid w:val="00B676DC"/>
    <w:rsid w:val="00B718E1"/>
    <w:rsid w:val="00B725F1"/>
    <w:rsid w:val="00B728B5"/>
    <w:rsid w:val="00B731A3"/>
    <w:rsid w:val="00B7366A"/>
    <w:rsid w:val="00B750AE"/>
    <w:rsid w:val="00B77494"/>
    <w:rsid w:val="00B774A9"/>
    <w:rsid w:val="00B803C9"/>
    <w:rsid w:val="00B82251"/>
    <w:rsid w:val="00B83E1E"/>
    <w:rsid w:val="00B83E3B"/>
    <w:rsid w:val="00B86E8B"/>
    <w:rsid w:val="00B902C5"/>
    <w:rsid w:val="00B93518"/>
    <w:rsid w:val="00B93EE8"/>
    <w:rsid w:val="00B951A4"/>
    <w:rsid w:val="00BA0FFC"/>
    <w:rsid w:val="00BA2A61"/>
    <w:rsid w:val="00BA4647"/>
    <w:rsid w:val="00BA4ADF"/>
    <w:rsid w:val="00BA4AED"/>
    <w:rsid w:val="00BA5B02"/>
    <w:rsid w:val="00BB0686"/>
    <w:rsid w:val="00BB069A"/>
    <w:rsid w:val="00BB16CE"/>
    <w:rsid w:val="00BB1735"/>
    <w:rsid w:val="00BB2E8A"/>
    <w:rsid w:val="00BB4A08"/>
    <w:rsid w:val="00BC06D9"/>
    <w:rsid w:val="00BC1940"/>
    <w:rsid w:val="00BC31B0"/>
    <w:rsid w:val="00BC5328"/>
    <w:rsid w:val="00BC58BE"/>
    <w:rsid w:val="00BD1A56"/>
    <w:rsid w:val="00BD2ABD"/>
    <w:rsid w:val="00BD2C5C"/>
    <w:rsid w:val="00BD468E"/>
    <w:rsid w:val="00BD6D01"/>
    <w:rsid w:val="00BD6E91"/>
    <w:rsid w:val="00BE1D43"/>
    <w:rsid w:val="00BE2391"/>
    <w:rsid w:val="00BE4F08"/>
    <w:rsid w:val="00BE53A8"/>
    <w:rsid w:val="00BE6990"/>
    <w:rsid w:val="00BE72E5"/>
    <w:rsid w:val="00BF0A7F"/>
    <w:rsid w:val="00BF0FFB"/>
    <w:rsid w:val="00BF18D7"/>
    <w:rsid w:val="00BF1B94"/>
    <w:rsid w:val="00BF48A4"/>
    <w:rsid w:val="00BF6B33"/>
    <w:rsid w:val="00C00122"/>
    <w:rsid w:val="00C0047D"/>
    <w:rsid w:val="00C02073"/>
    <w:rsid w:val="00C03A47"/>
    <w:rsid w:val="00C12566"/>
    <w:rsid w:val="00C1350E"/>
    <w:rsid w:val="00C14444"/>
    <w:rsid w:val="00C16F01"/>
    <w:rsid w:val="00C17185"/>
    <w:rsid w:val="00C17347"/>
    <w:rsid w:val="00C20A6C"/>
    <w:rsid w:val="00C20ACD"/>
    <w:rsid w:val="00C23A81"/>
    <w:rsid w:val="00C244CD"/>
    <w:rsid w:val="00C257EC"/>
    <w:rsid w:val="00C32085"/>
    <w:rsid w:val="00C3364D"/>
    <w:rsid w:val="00C34564"/>
    <w:rsid w:val="00C34ED0"/>
    <w:rsid w:val="00C36AA0"/>
    <w:rsid w:val="00C3797E"/>
    <w:rsid w:val="00C40C7F"/>
    <w:rsid w:val="00C4126C"/>
    <w:rsid w:val="00C4384D"/>
    <w:rsid w:val="00C46D7F"/>
    <w:rsid w:val="00C47F7D"/>
    <w:rsid w:val="00C503E8"/>
    <w:rsid w:val="00C53AD9"/>
    <w:rsid w:val="00C55491"/>
    <w:rsid w:val="00C56F39"/>
    <w:rsid w:val="00C575F6"/>
    <w:rsid w:val="00C604AA"/>
    <w:rsid w:val="00C60ADA"/>
    <w:rsid w:val="00C63A08"/>
    <w:rsid w:val="00C65471"/>
    <w:rsid w:val="00C654B1"/>
    <w:rsid w:val="00C65EC8"/>
    <w:rsid w:val="00C6637A"/>
    <w:rsid w:val="00C67C05"/>
    <w:rsid w:val="00C67DD6"/>
    <w:rsid w:val="00C706F2"/>
    <w:rsid w:val="00C71F91"/>
    <w:rsid w:val="00C73B5A"/>
    <w:rsid w:val="00C747FD"/>
    <w:rsid w:val="00C75A3E"/>
    <w:rsid w:val="00C76DFE"/>
    <w:rsid w:val="00C776BD"/>
    <w:rsid w:val="00C830EA"/>
    <w:rsid w:val="00C8366B"/>
    <w:rsid w:val="00C83778"/>
    <w:rsid w:val="00C861DA"/>
    <w:rsid w:val="00C90360"/>
    <w:rsid w:val="00C93A26"/>
    <w:rsid w:val="00C93C54"/>
    <w:rsid w:val="00C97152"/>
    <w:rsid w:val="00CA1C69"/>
    <w:rsid w:val="00CA1D86"/>
    <w:rsid w:val="00CA35C5"/>
    <w:rsid w:val="00CA59DD"/>
    <w:rsid w:val="00CA6362"/>
    <w:rsid w:val="00CA6845"/>
    <w:rsid w:val="00CB0ECA"/>
    <w:rsid w:val="00CB1BDB"/>
    <w:rsid w:val="00CB243B"/>
    <w:rsid w:val="00CB50F8"/>
    <w:rsid w:val="00CB51B8"/>
    <w:rsid w:val="00CB6D6C"/>
    <w:rsid w:val="00CB74F3"/>
    <w:rsid w:val="00CB7A7D"/>
    <w:rsid w:val="00CB7BE2"/>
    <w:rsid w:val="00CC4626"/>
    <w:rsid w:val="00CC7E6C"/>
    <w:rsid w:val="00CD09C6"/>
    <w:rsid w:val="00CD1646"/>
    <w:rsid w:val="00CD16CF"/>
    <w:rsid w:val="00CD1F24"/>
    <w:rsid w:val="00CD2775"/>
    <w:rsid w:val="00CD4843"/>
    <w:rsid w:val="00CD49AE"/>
    <w:rsid w:val="00CE0DD6"/>
    <w:rsid w:val="00CE232B"/>
    <w:rsid w:val="00CE4762"/>
    <w:rsid w:val="00CE47AA"/>
    <w:rsid w:val="00CE5B23"/>
    <w:rsid w:val="00CF180A"/>
    <w:rsid w:val="00CF3DC6"/>
    <w:rsid w:val="00CF7283"/>
    <w:rsid w:val="00D03706"/>
    <w:rsid w:val="00D048F5"/>
    <w:rsid w:val="00D1098E"/>
    <w:rsid w:val="00D11435"/>
    <w:rsid w:val="00D13252"/>
    <w:rsid w:val="00D13383"/>
    <w:rsid w:val="00D15F5F"/>
    <w:rsid w:val="00D165CD"/>
    <w:rsid w:val="00D17D44"/>
    <w:rsid w:val="00D213DF"/>
    <w:rsid w:val="00D24075"/>
    <w:rsid w:val="00D32A5A"/>
    <w:rsid w:val="00D335EA"/>
    <w:rsid w:val="00D35F1B"/>
    <w:rsid w:val="00D36337"/>
    <w:rsid w:val="00D3745E"/>
    <w:rsid w:val="00D40F32"/>
    <w:rsid w:val="00D43914"/>
    <w:rsid w:val="00D45B6B"/>
    <w:rsid w:val="00D46D98"/>
    <w:rsid w:val="00D50616"/>
    <w:rsid w:val="00D51978"/>
    <w:rsid w:val="00D52DDC"/>
    <w:rsid w:val="00D53689"/>
    <w:rsid w:val="00D571D3"/>
    <w:rsid w:val="00D62E98"/>
    <w:rsid w:val="00D62FA3"/>
    <w:rsid w:val="00D6358D"/>
    <w:rsid w:val="00D647AE"/>
    <w:rsid w:val="00D64B98"/>
    <w:rsid w:val="00D655C2"/>
    <w:rsid w:val="00D67488"/>
    <w:rsid w:val="00D70550"/>
    <w:rsid w:val="00D7111C"/>
    <w:rsid w:val="00D726F2"/>
    <w:rsid w:val="00D72D03"/>
    <w:rsid w:val="00D741C1"/>
    <w:rsid w:val="00D76BF7"/>
    <w:rsid w:val="00D76EB7"/>
    <w:rsid w:val="00D806F6"/>
    <w:rsid w:val="00D8094C"/>
    <w:rsid w:val="00D835A9"/>
    <w:rsid w:val="00D84135"/>
    <w:rsid w:val="00D8634B"/>
    <w:rsid w:val="00D90150"/>
    <w:rsid w:val="00D91033"/>
    <w:rsid w:val="00D93027"/>
    <w:rsid w:val="00D93FDB"/>
    <w:rsid w:val="00D94476"/>
    <w:rsid w:val="00D9480D"/>
    <w:rsid w:val="00D94D69"/>
    <w:rsid w:val="00D94EC1"/>
    <w:rsid w:val="00D95977"/>
    <w:rsid w:val="00D9786D"/>
    <w:rsid w:val="00DA10C9"/>
    <w:rsid w:val="00DA1A77"/>
    <w:rsid w:val="00DA2139"/>
    <w:rsid w:val="00DA2FB4"/>
    <w:rsid w:val="00DA45E0"/>
    <w:rsid w:val="00DA7630"/>
    <w:rsid w:val="00DA7875"/>
    <w:rsid w:val="00DA7AFC"/>
    <w:rsid w:val="00DB1310"/>
    <w:rsid w:val="00DB3143"/>
    <w:rsid w:val="00DB3665"/>
    <w:rsid w:val="00DB4179"/>
    <w:rsid w:val="00DB4402"/>
    <w:rsid w:val="00DB4724"/>
    <w:rsid w:val="00DB48E6"/>
    <w:rsid w:val="00DB5FF1"/>
    <w:rsid w:val="00DB634E"/>
    <w:rsid w:val="00DB7A7A"/>
    <w:rsid w:val="00DC1191"/>
    <w:rsid w:val="00DC2FC7"/>
    <w:rsid w:val="00DC391C"/>
    <w:rsid w:val="00DC67D4"/>
    <w:rsid w:val="00DC6F0C"/>
    <w:rsid w:val="00DD07D9"/>
    <w:rsid w:val="00DD2254"/>
    <w:rsid w:val="00DD265E"/>
    <w:rsid w:val="00DD340F"/>
    <w:rsid w:val="00DD4223"/>
    <w:rsid w:val="00DD4615"/>
    <w:rsid w:val="00DD5B0D"/>
    <w:rsid w:val="00DD7276"/>
    <w:rsid w:val="00DD772F"/>
    <w:rsid w:val="00DE0205"/>
    <w:rsid w:val="00DE020D"/>
    <w:rsid w:val="00DE08A5"/>
    <w:rsid w:val="00DE147D"/>
    <w:rsid w:val="00DE1813"/>
    <w:rsid w:val="00DE1C7D"/>
    <w:rsid w:val="00DE1DD4"/>
    <w:rsid w:val="00DE2E27"/>
    <w:rsid w:val="00DE4E33"/>
    <w:rsid w:val="00DE4F56"/>
    <w:rsid w:val="00DE5D0A"/>
    <w:rsid w:val="00DE5FAF"/>
    <w:rsid w:val="00DE631B"/>
    <w:rsid w:val="00DF032C"/>
    <w:rsid w:val="00DF1583"/>
    <w:rsid w:val="00DF20AF"/>
    <w:rsid w:val="00DF320E"/>
    <w:rsid w:val="00DF5C95"/>
    <w:rsid w:val="00DF7C72"/>
    <w:rsid w:val="00E01112"/>
    <w:rsid w:val="00E032E8"/>
    <w:rsid w:val="00E0412B"/>
    <w:rsid w:val="00E045E4"/>
    <w:rsid w:val="00E05B36"/>
    <w:rsid w:val="00E065AC"/>
    <w:rsid w:val="00E07187"/>
    <w:rsid w:val="00E074D9"/>
    <w:rsid w:val="00E079C4"/>
    <w:rsid w:val="00E11799"/>
    <w:rsid w:val="00E12038"/>
    <w:rsid w:val="00E16630"/>
    <w:rsid w:val="00E1709E"/>
    <w:rsid w:val="00E17423"/>
    <w:rsid w:val="00E1775D"/>
    <w:rsid w:val="00E1792B"/>
    <w:rsid w:val="00E200D6"/>
    <w:rsid w:val="00E20C3D"/>
    <w:rsid w:val="00E20D99"/>
    <w:rsid w:val="00E211B7"/>
    <w:rsid w:val="00E21A7D"/>
    <w:rsid w:val="00E21AF5"/>
    <w:rsid w:val="00E224CE"/>
    <w:rsid w:val="00E22706"/>
    <w:rsid w:val="00E2368C"/>
    <w:rsid w:val="00E2760C"/>
    <w:rsid w:val="00E316D2"/>
    <w:rsid w:val="00E31C0B"/>
    <w:rsid w:val="00E32790"/>
    <w:rsid w:val="00E327BB"/>
    <w:rsid w:val="00E34822"/>
    <w:rsid w:val="00E34A43"/>
    <w:rsid w:val="00E352B5"/>
    <w:rsid w:val="00E354F1"/>
    <w:rsid w:val="00E36207"/>
    <w:rsid w:val="00E4029C"/>
    <w:rsid w:val="00E40D33"/>
    <w:rsid w:val="00E435C0"/>
    <w:rsid w:val="00E43D1D"/>
    <w:rsid w:val="00E44C78"/>
    <w:rsid w:val="00E457FE"/>
    <w:rsid w:val="00E45860"/>
    <w:rsid w:val="00E46DE4"/>
    <w:rsid w:val="00E5076A"/>
    <w:rsid w:val="00E51822"/>
    <w:rsid w:val="00E55A22"/>
    <w:rsid w:val="00E604A8"/>
    <w:rsid w:val="00E604E5"/>
    <w:rsid w:val="00E6179A"/>
    <w:rsid w:val="00E66B1B"/>
    <w:rsid w:val="00E673F4"/>
    <w:rsid w:val="00E70D0A"/>
    <w:rsid w:val="00E750CC"/>
    <w:rsid w:val="00E81F5C"/>
    <w:rsid w:val="00E82491"/>
    <w:rsid w:val="00E82AE5"/>
    <w:rsid w:val="00E82DFE"/>
    <w:rsid w:val="00E84464"/>
    <w:rsid w:val="00E854B4"/>
    <w:rsid w:val="00E85AAB"/>
    <w:rsid w:val="00E874EF"/>
    <w:rsid w:val="00E875AE"/>
    <w:rsid w:val="00E9516E"/>
    <w:rsid w:val="00E95488"/>
    <w:rsid w:val="00E95767"/>
    <w:rsid w:val="00E9587E"/>
    <w:rsid w:val="00E969B1"/>
    <w:rsid w:val="00E96CB9"/>
    <w:rsid w:val="00E96E02"/>
    <w:rsid w:val="00EA1F99"/>
    <w:rsid w:val="00EA2375"/>
    <w:rsid w:val="00EA58B2"/>
    <w:rsid w:val="00EB06B9"/>
    <w:rsid w:val="00EB6FFF"/>
    <w:rsid w:val="00EB7A8E"/>
    <w:rsid w:val="00EC05F8"/>
    <w:rsid w:val="00EC1853"/>
    <w:rsid w:val="00EC194A"/>
    <w:rsid w:val="00EC33C3"/>
    <w:rsid w:val="00EC40D0"/>
    <w:rsid w:val="00EC4B42"/>
    <w:rsid w:val="00EC5652"/>
    <w:rsid w:val="00EC6F5C"/>
    <w:rsid w:val="00ED0D23"/>
    <w:rsid w:val="00ED0F18"/>
    <w:rsid w:val="00ED1D4E"/>
    <w:rsid w:val="00ED3622"/>
    <w:rsid w:val="00ED4108"/>
    <w:rsid w:val="00ED4AF1"/>
    <w:rsid w:val="00ED68F7"/>
    <w:rsid w:val="00EE011C"/>
    <w:rsid w:val="00EE181D"/>
    <w:rsid w:val="00EE1C14"/>
    <w:rsid w:val="00EE2542"/>
    <w:rsid w:val="00EE4105"/>
    <w:rsid w:val="00EE57BE"/>
    <w:rsid w:val="00EF015F"/>
    <w:rsid w:val="00EF10C5"/>
    <w:rsid w:val="00EF5541"/>
    <w:rsid w:val="00EF6FC4"/>
    <w:rsid w:val="00EF71F1"/>
    <w:rsid w:val="00F018F1"/>
    <w:rsid w:val="00F02056"/>
    <w:rsid w:val="00F04758"/>
    <w:rsid w:val="00F05374"/>
    <w:rsid w:val="00F0606B"/>
    <w:rsid w:val="00F0620E"/>
    <w:rsid w:val="00F06E69"/>
    <w:rsid w:val="00F07636"/>
    <w:rsid w:val="00F10B10"/>
    <w:rsid w:val="00F118D8"/>
    <w:rsid w:val="00F142C0"/>
    <w:rsid w:val="00F17CF8"/>
    <w:rsid w:val="00F20113"/>
    <w:rsid w:val="00F20712"/>
    <w:rsid w:val="00F222C4"/>
    <w:rsid w:val="00F233B7"/>
    <w:rsid w:val="00F23B02"/>
    <w:rsid w:val="00F244CB"/>
    <w:rsid w:val="00F252CB"/>
    <w:rsid w:val="00F25A75"/>
    <w:rsid w:val="00F25DB7"/>
    <w:rsid w:val="00F26712"/>
    <w:rsid w:val="00F27DDA"/>
    <w:rsid w:val="00F31554"/>
    <w:rsid w:val="00F318CB"/>
    <w:rsid w:val="00F31921"/>
    <w:rsid w:val="00F31A89"/>
    <w:rsid w:val="00F32D0B"/>
    <w:rsid w:val="00F3517E"/>
    <w:rsid w:val="00F35B85"/>
    <w:rsid w:val="00F41468"/>
    <w:rsid w:val="00F41BAF"/>
    <w:rsid w:val="00F42098"/>
    <w:rsid w:val="00F43286"/>
    <w:rsid w:val="00F4377A"/>
    <w:rsid w:val="00F43C47"/>
    <w:rsid w:val="00F455FF"/>
    <w:rsid w:val="00F45C4E"/>
    <w:rsid w:val="00F47966"/>
    <w:rsid w:val="00F51B34"/>
    <w:rsid w:val="00F52486"/>
    <w:rsid w:val="00F54261"/>
    <w:rsid w:val="00F5515F"/>
    <w:rsid w:val="00F551DD"/>
    <w:rsid w:val="00F556C8"/>
    <w:rsid w:val="00F60E1D"/>
    <w:rsid w:val="00F62231"/>
    <w:rsid w:val="00F63398"/>
    <w:rsid w:val="00F64509"/>
    <w:rsid w:val="00F66E64"/>
    <w:rsid w:val="00F67F82"/>
    <w:rsid w:val="00F71AB8"/>
    <w:rsid w:val="00F72240"/>
    <w:rsid w:val="00F737D6"/>
    <w:rsid w:val="00F74369"/>
    <w:rsid w:val="00F76084"/>
    <w:rsid w:val="00F77A5E"/>
    <w:rsid w:val="00F77A9F"/>
    <w:rsid w:val="00F83087"/>
    <w:rsid w:val="00F83A62"/>
    <w:rsid w:val="00F872FF"/>
    <w:rsid w:val="00F875F2"/>
    <w:rsid w:val="00F90542"/>
    <w:rsid w:val="00F90879"/>
    <w:rsid w:val="00F93655"/>
    <w:rsid w:val="00F9425E"/>
    <w:rsid w:val="00F94619"/>
    <w:rsid w:val="00FA1C5B"/>
    <w:rsid w:val="00FA206A"/>
    <w:rsid w:val="00FA2098"/>
    <w:rsid w:val="00FA2AA2"/>
    <w:rsid w:val="00FA31F3"/>
    <w:rsid w:val="00FB0686"/>
    <w:rsid w:val="00FB267B"/>
    <w:rsid w:val="00FB3615"/>
    <w:rsid w:val="00FB3D7F"/>
    <w:rsid w:val="00FB51F5"/>
    <w:rsid w:val="00FB58BF"/>
    <w:rsid w:val="00FB5985"/>
    <w:rsid w:val="00FB6233"/>
    <w:rsid w:val="00FB64A4"/>
    <w:rsid w:val="00FB65A5"/>
    <w:rsid w:val="00FB66B9"/>
    <w:rsid w:val="00FC0C7D"/>
    <w:rsid w:val="00FC28B2"/>
    <w:rsid w:val="00FC3EFC"/>
    <w:rsid w:val="00FC53E0"/>
    <w:rsid w:val="00FD140C"/>
    <w:rsid w:val="00FD24C6"/>
    <w:rsid w:val="00FD4B7F"/>
    <w:rsid w:val="00FD5450"/>
    <w:rsid w:val="00FD5EF4"/>
    <w:rsid w:val="00FD6B3A"/>
    <w:rsid w:val="00FE0259"/>
    <w:rsid w:val="00FE03EA"/>
    <w:rsid w:val="00FE05A5"/>
    <w:rsid w:val="00FE2ACE"/>
    <w:rsid w:val="00FE2D5D"/>
    <w:rsid w:val="00FE3587"/>
    <w:rsid w:val="00FE531C"/>
    <w:rsid w:val="00FE6388"/>
    <w:rsid w:val="00FE7B6B"/>
    <w:rsid w:val="00FF18DB"/>
    <w:rsid w:val="00FF330B"/>
    <w:rsid w:val="00FF3DFC"/>
    <w:rsid w:val="00FF5A38"/>
    <w:rsid w:val="00FF5B17"/>
    <w:rsid w:val="00FF6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9009"/>
    <o:shapelayout v:ext="edit">
      <o:idmap v:ext="edit" data="1"/>
    </o:shapelayout>
  </w:shapeDefaults>
  <w:decimalSymbol w:val="."/>
  <w:listSeparator w:val=","/>
  <w14:docId w14:val="5DC6B9F3"/>
  <w14:defaultImageDpi w14:val="0"/>
  <w15:docId w15:val="{FF406306-733C-446D-A753-7EBECFEF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A00408"/>
    <w:pPr>
      <w:tabs>
        <w:tab w:val="center" w:pos="4680"/>
        <w:tab w:val="right" w:pos="9360"/>
      </w:tabs>
    </w:pPr>
  </w:style>
  <w:style w:type="character" w:customStyle="1" w:styleId="HeaderChar">
    <w:name w:val="Header Char"/>
    <w:basedOn w:val="DefaultParagraphFont"/>
    <w:link w:val="Header"/>
    <w:uiPriority w:val="99"/>
    <w:rsid w:val="00A00408"/>
    <w:rPr>
      <w:rFonts w:ascii="Times New Roman" w:hAnsi="Times New Roman" w:cs="Times New Roman"/>
      <w:sz w:val="24"/>
      <w:szCs w:val="24"/>
    </w:rPr>
  </w:style>
  <w:style w:type="paragraph" w:styleId="Footer">
    <w:name w:val="footer"/>
    <w:basedOn w:val="Normal"/>
    <w:link w:val="FooterChar"/>
    <w:uiPriority w:val="99"/>
    <w:unhideWhenUsed/>
    <w:rsid w:val="00A00408"/>
    <w:pPr>
      <w:tabs>
        <w:tab w:val="center" w:pos="4680"/>
        <w:tab w:val="right" w:pos="9360"/>
      </w:tabs>
    </w:pPr>
  </w:style>
  <w:style w:type="character" w:customStyle="1" w:styleId="FooterChar">
    <w:name w:val="Footer Char"/>
    <w:basedOn w:val="DefaultParagraphFont"/>
    <w:link w:val="Footer"/>
    <w:uiPriority w:val="99"/>
    <w:rsid w:val="00A0040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D3E60"/>
    <w:rPr>
      <w:rFonts w:ascii="Tahoma" w:hAnsi="Tahoma" w:cs="Tahoma"/>
      <w:sz w:val="16"/>
      <w:szCs w:val="16"/>
    </w:rPr>
  </w:style>
  <w:style w:type="character" w:customStyle="1" w:styleId="BalloonTextChar">
    <w:name w:val="Balloon Text Char"/>
    <w:basedOn w:val="DefaultParagraphFont"/>
    <w:link w:val="BalloonText"/>
    <w:uiPriority w:val="99"/>
    <w:semiHidden/>
    <w:rsid w:val="001D3E60"/>
    <w:rPr>
      <w:rFonts w:ascii="Tahoma" w:hAnsi="Tahoma" w:cs="Tahoma"/>
      <w:sz w:val="16"/>
      <w:szCs w:val="16"/>
    </w:rPr>
  </w:style>
  <w:style w:type="paragraph" w:styleId="ListParagraph">
    <w:name w:val="List Paragraph"/>
    <w:basedOn w:val="Normal"/>
    <w:uiPriority w:val="34"/>
    <w:qFormat/>
    <w:rsid w:val="00D9786D"/>
    <w:pPr>
      <w:ind w:left="720"/>
      <w:contextualSpacing/>
    </w:pPr>
  </w:style>
  <w:style w:type="paragraph" w:styleId="NoSpacing">
    <w:name w:val="No Spacing"/>
    <w:uiPriority w:val="1"/>
    <w:qFormat/>
    <w:rsid w:val="002B2978"/>
    <w:pPr>
      <w:widowControl w:val="0"/>
      <w:autoSpaceDE w:val="0"/>
      <w:autoSpaceDN w:val="0"/>
      <w:adjustRightInd w:val="0"/>
      <w:spacing w:after="0"/>
    </w:pPr>
    <w:rPr>
      <w:rFonts w:ascii="Times New Roman" w:hAnsi="Times New Roman" w:cs="Times New Roman"/>
      <w:sz w:val="24"/>
      <w:szCs w:val="24"/>
    </w:rPr>
  </w:style>
  <w:style w:type="paragraph" w:styleId="NormalWeb">
    <w:name w:val="Normal (Web)"/>
    <w:basedOn w:val="Normal"/>
    <w:uiPriority w:val="99"/>
    <w:unhideWhenUsed/>
    <w:rsid w:val="00901DAF"/>
    <w:rPr>
      <w:rFonts w:eastAsiaTheme="minorHAnsi"/>
    </w:rPr>
  </w:style>
  <w:style w:type="character" w:styleId="Strong">
    <w:name w:val="Strong"/>
    <w:basedOn w:val="DefaultParagraphFont"/>
    <w:uiPriority w:val="22"/>
    <w:qFormat/>
    <w:rsid w:val="00B35225"/>
    <w:rPr>
      <w:b/>
      <w:bCs/>
    </w:rPr>
  </w:style>
  <w:style w:type="table" w:styleId="TableGrid">
    <w:name w:val="Table Grid"/>
    <w:basedOn w:val="TableNormal"/>
    <w:uiPriority w:val="39"/>
    <w:rsid w:val="00A13584"/>
    <w:pPr>
      <w:spacing w:before="0" w:beforeAutospacing="0" w:after="0" w:afterAutospacing="0"/>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4532"/>
    <w:pPr>
      <w:autoSpaceDE w:val="0"/>
      <w:autoSpaceDN w:val="0"/>
      <w:adjustRightInd w:val="0"/>
      <w:spacing w:before="0" w:beforeAutospacing="0" w:after="0" w:afterAutospacing="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06973">
      <w:bodyDiv w:val="1"/>
      <w:marLeft w:val="0"/>
      <w:marRight w:val="0"/>
      <w:marTop w:val="0"/>
      <w:marBottom w:val="0"/>
      <w:divBdr>
        <w:top w:val="none" w:sz="0" w:space="0" w:color="auto"/>
        <w:left w:val="none" w:sz="0" w:space="0" w:color="auto"/>
        <w:bottom w:val="none" w:sz="0" w:space="0" w:color="auto"/>
        <w:right w:val="none" w:sz="0" w:space="0" w:color="auto"/>
      </w:divBdr>
    </w:div>
    <w:div w:id="170148347">
      <w:bodyDiv w:val="1"/>
      <w:marLeft w:val="0"/>
      <w:marRight w:val="0"/>
      <w:marTop w:val="0"/>
      <w:marBottom w:val="0"/>
      <w:divBdr>
        <w:top w:val="none" w:sz="0" w:space="0" w:color="auto"/>
        <w:left w:val="none" w:sz="0" w:space="0" w:color="auto"/>
        <w:bottom w:val="none" w:sz="0" w:space="0" w:color="auto"/>
        <w:right w:val="none" w:sz="0" w:space="0" w:color="auto"/>
      </w:divBdr>
    </w:div>
    <w:div w:id="832837853">
      <w:bodyDiv w:val="1"/>
      <w:marLeft w:val="0"/>
      <w:marRight w:val="0"/>
      <w:marTop w:val="0"/>
      <w:marBottom w:val="0"/>
      <w:divBdr>
        <w:top w:val="none" w:sz="0" w:space="0" w:color="auto"/>
        <w:left w:val="none" w:sz="0" w:space="0" w:color="auto"/>
        <w:bottom w:val="none" w:sz="0" w:space="0" w:color="auto"/>
        <w:right w:val="none" w:sz="0" w:space="0" w:color="auto"/>
      </w:divBdr>
    </w:div>
    <w:div w:id="909998923">
      <w:bodyDiv w:val="1"/>
      <w:marLeft w:val="0"/>
      <w:marRight w:val="0"/>
      <w:marTop w:val="0"/>
      <w:marBottom w:val="0"/>
      <w:divBdr>
        <w:top w:val="none" w:sz="0" w:space="0" w:color="auto"/>
        <w:left w:val="none" w:sz="0" w:space="0" w:color="auto"/>
        <w:bottom w:val="none" w:sz="0" w:space="0" w:color="auto"/>
        <w:right w:val="none" w:sz="0" w:space="0" w:color="auto"/>
      </w:divBdr>
    </w:div>
    <w:div w:id="1111705290">
      <w:bodyDiv w:val="1"/>
      <w:marLeft w:val="0"/>
      <w:marRight w:val="0"/>
      <w:marTop w:val="0"/>
      <w:marBottom w:val="0"/>
      <w:divBdr>
        <w:top w:val="none" w:sz="0" w:space="0" w:color="auto"/>
        <w:left w:val="none" w:sz="0" w:space="0" w:color="auto"/>
        <w:bottom w:val="none" w:sz="0" w:space="0" w:color="auto"/>
        <w:right w:val="none" w:sz="0" w:space="0" w:color="auto"/>
      </w:divBdr>
    </w:div>
    <w:div w:id="1146705879">
      <w:bodyDiv w:val="1"/>
      <w:marLeft w:val="0"/>
      <w:marRight w:val="0"/>
      <w:marTop w:val="0"/>
      <w:marBottom w:val="0"/>
      <w:divBdr>
        <w:top w:val="none" w:sz="0" w:space="0" w:color="auto"/>
        <w:left w:val="none" w:sz="0" w:space="0" w:color="auto"/>
        <w:bottom w:val="none" w:sz="0" w:space="0" w:color="auto"/>
        <w:right w:val="none" w:sz="0" w:space="0" w:color="auto"/>
      </w:divBdr>
    </w:div>
    <w:div w:id="1265500758">
      <w:bodyDiv w:val="1"/>
      <w:marLeft w:val="0"/>
      <w:marRight w:val="0"/>
      <w:marTop w:val="0"/>
      <w:marBottom w:val="0"/>
      <w:divBdr>
        <w:top w:val="none" w:sz="0" w:space="0" w:color="auto"/>
        <w:left w:val="none" w:sz="0" w:space="0" w:color="auto"/>
        <w:bottom w:val="none" w:sz="0" w:space="0" w:color="auto"/>
        <w:right w:val="none" w:sz="0" w:space="0" w:color="auto"/>
      </w:divBdr>
    </w:div>
    <w:div w:id="1311708932">
      <w:bodyDiv w:val="1"/>
      <w:marLeft w:val="0"/>
      <w:marRight w:val="0"/>
      <w:marTop w:val="0"/>
      <w:marBottom w:val="0"/>
      <w:divBdr>
        <w:top w:val="none" w:sz="0" w:space="0" w:color="auto"/>
        <w:left w:val="none" w:sz="0" w:space="0" w:color="auto"/>
        <w:bottom w:val="none" w:sz="0" w:space="0" w:color="auto"/>
        <w:right w:val="none" w:sz="0" w:space="0" w:color="auto"/>
      </w:divBdr>
    </w:div>
    <w:div w:id="1418163897">
      <w:bodyDiv w:val="1"/>
      <w:marLeft w:val="0"/>
      <w:marRight w:val="0"/>
      <w:marTop w:val="0"/>
      <w:marBottom w:val="0"/>
      <w:divBdr>
        <w:top w:val="none" w:sz="0" w:space="0" w:color="auto"/>
        <w:left w:val="none" w:sz="0" w:space="0" w:color="auto"/>
        <w:bottom w:val="none" w:sz="0" w:space="0" w:color="auto"/>
        <w:right w:val="none" w:sz="0" w:space="0" w:color="auto"/>
      </w:divBdr>
    </w:div>
    <w:div w:id="1523398615">
      <w:bodyDiv w:val="1"/>
      <w:marLeft w:val="0"/>
      <w:marRight w:val="0"/>
      <w:marTop w:val="0"/>
      <w:marBottom w:val="0"/>
      <w:divBdr>
        <w:top w:val="none" w:sz="0" w:space="0" w:color="auto"/>
        <w:left w:val="none" w:sz="0" w:space="0" w:color="auto"/>
        <w:bottom w:val="none" w:sz="0" w:space="0" w:color="auto"/>
        <w:right w:val="none" w:sz="0" w:space="0" w:color="auto"/>
      </w:divBdr>
    </w:div>
    <w:div w:id="1557275567">
      <w:bodyDiv w:val="1"/>
      <w:marLeft w:val="0"/>
      <w:marRight w:val="0"/>
      <w:marTop w:val="0"/>
      <w:marBottom w:val="0"/>
      <w:divBdr>
        <w:top w:val="none" w:sz="0" w:space="0" w:color="auto"/>
        <w:left w:val="none" w:sz="0" w:space="0" w:color="auto"/>
        <w:bottom w:val="none" w:sz="0" w:space="0" w:color="auto"/>
        <w:right w:val="none" w:sz="0" w:space="0" w:color="auto"/>
      </w:divBdr>
    </w:div>
    <w:div w:id="1569725157">
      <w:bodyDiv w:val="1"/>
      <w:marLeft w:val="0"/>
      <w:marRight w:val="0"/>
      <w:marTop w:val="0"/>
      <w:marBottom w:val="0"/>
      <w:divBdr>
        <w:top w:val="none" w:sz="0" w:space="0" w:color="auto"/>
        <w:left w:val="none" w:sz="0" w:space="0" w:color="auto"/>
        <w:bottom w:val="none" w:sz="0" w:space="0" w:color="auto"/>
        <w:right w:val="none" w:sz="0" w:space="0" w:color="auto"/>
      </w:divBdr>
    </w:div>
    <w:div w:id="1606377638">
      <w:bodyDiv w:val="1"/>
      <w:marLeft w:val="0"/>
      <w:marRight w:val="0"/>
      <w:marTop w:val="0"/>
      <w:marBottom w:val="0"/>
      <w:divBdr>
        <w:top w:val="none" w:sz="0" w:space="0" w:color="auto"/>
        <w:left w:val="none" w:sz="0" w:space="0" w:color="auto"/>
        <w:bottom w:val="none" w:sz="0" w:space="0" w:color="auto"/>
        <w:right w:val="none" w:sz="0" w:space="0" w:color="auto"/>
      </w:divBdr>
    </w:div>
    <w:div w:id="1657758794">
      <w:bodyDiv w:val="1"/>
      <w:marLeft w:val="0"/>
      <w:marRight w:val="0"/>
      <w:marTop w:val="0"/>
      <w:marBottom w:val="0"/>
      <w:divBdr>
        <w:top w:val="none" w:sz="0" w:space="0" w:color="auto"/>
        <w:left w:val="none" w:sz="0" w:space="0" w:color="auto"/>
        <w:bottom w:val="none" w:sz="0" w:space="0" w:color="auto"/>
        <w:right w:val="none" w:sz="0" w:space="0" w:color="auto"/>
      </w:divBdr>
    </w:div>
    <w:div w:id="1684235382">
      <w:bodyDiv w:val="1"/>
      <w:marLeft w:val="0"/>
      <w:marRight w:val="0"/>
      <w:marTop w:val="0"/>
      <w:marBottom w:val="0"/>
      <w:divBdr>
        <w:top w:val="none" w:sz="0" w:space="0" w:color="auto"/>
        <w:left w:val="none" w:sz="0" w:space="0" w:color="auto"/>
        <w:bottom w:val="none" w:sz="0" w:space="0" w:color="auto"/>
        <w:right w:val="none" w:sz="0" w:space="0" w:color="auto"/>
      </w:divBdr>
    </w:div>
    <w:div w:id="1826438154">
      <w:bodyDiv w:val="1"/>
      <w:marLeft w:val="0"/>
      <w:marRight w:val="0"/>
      <w:marTop w:val="0"/>
      <w:marBottom w:val="0"/>
      <w:divBdr>
        <w:top w:val="none" w:sz="0" w:space="0" w:color="auto"/>
        <w:left w:val="none" w:sz="0" w:space="0" w:color="auto"/>
        <w:bottom w:val="none" w:sz="0" w:space="0" w:color="auto"/>
        <w:right w:val="none" w:sz="0" w:space="0" w:color="auto"/>
      </w:divBdr>
    </w:div>
    <w:div w:id="1978564031">
      <w:bodyDiv w:val="1"/>
      <w:marLeft w:val="0"/>
      <w:marRight w:val="0"/>
      <w:marTop w:val="0"/>
      <w:marBottom w:val="0"/>
      <w:divBdr>
        <w:top w:val="none" w:sz="0" w:space="0" w:color="auto"/>
        <w:left w:val="none" w:sz="0" w:space="0" w:color="auto"/>
        <w:bottom w:val="none" w:sz="0" w:space="0" w:color="auto"/>
        <w:right w:val="none" w:sz="0" w:space="0" w:color="auto"/>
      </w:divBdr>
    </w:div>
    <w:div w:id="2036609725">
      <w:bodyDiv w:val="1"/>
      <w:marLeft w:val="0"/>
      <w:marRight w:val="0"/>
      <w:marTop w:val="0"/>
      <w:marBottom w:val="0"/>
      <w:divBdr>
        <w:top w:val="none" w:sz="0" w:space="0" w:color="auto"/>
        <w:left w:val="none" w:sz="0" w:space="0" w:color="auto"/>
        <w:bottom w:val="none" w:sz="0" w:space="0" w:color="auto"/>
        <w:right w:val="none" w:sz="0" w:space="0" w:color="auto"/>
      </w:divBdr>
    </w:div>
    <w:div w:id="20613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F3A98-93B2-4DBD-B111-653014D1B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3619</Words>
  <Characters>16591</Characters>
  <Application>Microsoft Office Word</Application>
  <DocSecurity>4</DocSecurity>
  <Lines>138</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Rhonda Milks</dc:creator>
  <cp:lastModifiedBy>Amy MacLeod</cp:lastModifiedBy>
  <cp:revision>2</cp:revision>
  <cp:lastPrinted>2022-02-09T20:44:00Z</cp:lastPrinted>
  <dcterms:created xsi:type="dcterms:W3CDTF">2023-01-20T15:27:00Z</dcterms:created>
  <dcterms:modified xsi:type="dcterms:W3CDTF">2023-01-20T15:27:00Z</dcterms:modified>
</cp:coreProperties>
</file>