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694" w:rsidRPr="00F75E54" w:rsidRDefault="001A2694" w:rsidP="001A2694">
      <w:pPr>
        <w:pStyle w:val="NoSpacing"/>
        <w:jc w:val="center"/>
        <w:rPr>
          <w:rFonts w:asciiTheme="minorHAnsi" w:hAnsiTheme="minorHAnsi" w:cstheme="minorHAnsi"/>
          <w:b/>
        </w:rPr>
      </w:pPr>
      <w:r w:rsidRPr="00F75E54">
        <w:rPr>
          <w:rFonts w:asciiTheme="minorHAnsi" w:hAnsiTheme="minorHAnsi" w:cstheme="minorHAnsi"/>
          <w:b/>
        </w:rPr>
        <w:t>AGENDA</w:t>
      </w:r>
    </w:p>
    <w:p w:rsidR="001A2694" w:rsidRPr="00F75E54" w:rsidRDefault="001A2694" w:rsidP="001A2694">
      <w:pPr>
        <w:pStyle w:val="NoSpacing"/>
        <w:jc w:val="center"/>
        <w:rPr>
          <w:rFonts w:asciiTheme="minorHAnsi" w:hAnsiTheme="minorHAnsi" w:cstheme="minorHAnsi"/>
          <w:b/>
        </w:rPr>
      </w:pPr>
      <w:r w:rsidRPr="00F75E54">
        <w:rPr>
          <w:rFonts w:asciiTheme="minorHAnsi" w:hAnsiTheme="minorHAnsi" w:cstheme="minorHAnsi"/>
          <w:b/>
        </w:rPr>
        <w:t xml:space="preserve">PLANNING BOARD </w:t>
      </w:r>
    </w:p>
    <w:p w:rsidR="001A2694" w:rsidRPr="00F75E54" w:rsidRDefault="001A2694" w:rsidP="001A2694">
      <w:pPr>
        <w:pStyle w:val="NoSpacing"/>
        <w:jc w:val="center"/>
        <w:rPr>
          <w:rFonts w:asciiTheme="minorHAnsi" w:hAnsiTheme="minorHAnsi" w:cstheme="minorHAnsi"/>
          <w:b/>
        </w:rPr>
      </w:pPr>
      <w:r w:rsidRPr="00F75E54">
        <w:rPr>
          <w:rFonts w:asciiTheme="minorHAnsi" w:hAnsiTheme="minorHAnsi" w:cstheme="minorHAnsi"/>
          <w:b/>
        </w:rPr>
        <w:t xml:space="preserve">REGULAR MEETING </w:t>
      </w:r>
    </w:p>
    <w:p w:rsidR="001A2694" w:rsidRPr="00F75E54" w:rsidRDefault="001A2694" w:rsidP="001A2694">
      <w:pPr>
        <w:pStyle w:val="NoSpacing"/>
        <w:jc w:val="center"/>
        <w:rPr>
          <w:rFonts w:asciiTheme="minorHAnsi" w:hAnsiTheme="minorHAnsi" w:cstheme="minorHAnsi"/>
          <w:b/>
        </w:rPr>
      </w:pPr>
      <w:r w:rsidRPr="00F75E54">
        <w:rPr>
          <w:rFonts w:asciiTheme="minorHAnsi" w:hAnsiTheme="minorHAnsi" w:cstheme="minorHAnsi"/>
          <w:b/>
        </w:rPr>
        <w:t xml:space="preserve">MONDAY, AUGUST 8, 2022  </w:t>
      </w:r>
    </w:p>
    <w:p w:rsidR="001A2694" w:rsidRPr="00F75E54" w:rsidRDefault="001A2694" w:rsidP="001A2694">
      <w:pPr>
        <w:pStyle w:val="NoSpacing"/>
        <w:jc w:val="center"/>
        <w:rPr>
          <w:rFonts w:asciiTheme="minorHAnsi" w:hAnsiTheme="minorHAnsi" w:cstheme="minorHAnsi"/>
          <w:b/>
        </w:rPr>
      </w:pPr>
      <w:r w:rsidRPr="00F75E54">
        <w:rPr>
          <w:rFonts w:asciiTheme="minorHAnsi" w:hAnsiTheme="minorHAnsi" w:cstheme="minorHAnsi"/>
          <w:b/>
        </w:rPr>
        <w:t>7:00 P.M. – TOWN HALL – 1529 NYS RTE 12</w:t>
      </w:r>
    </w:p>
    <w:p w:rsidR="001A2694" w:rsidRPr="00F75E54" w:rsidRDefault="001A2694" w:rsidP="001A2694">
      <w:pPr>
        <w:pStyle w:val="NoSpacing"/>
        <w:jc w:val="center"/>
        <w:rPr>
          <w:rFonts w:asciiTheme="minorHAnsi" w:hAnsiTheme="minorHAnsi" w:cstheme="minorHAnsi"/>
          <w:b/>
        </w:rPr>
      </w:pPr>
      <w:r w:rsidRPr="00F75E54">
        <w:rPr>
          <w:rFonts w:asciiTheme="minorHAnsi" w:hAnsiTheme="minorHAnsi" w:cstheme="minorHAnsi"/>
          <w:b/>
        </w:rPr>
        <w:t>BINGHAMTON – NY – 13901</w:t>
      </w:r>
    </w:p>
    <w:p w:rsidR="001A2694" w:rsidRPr="00F75E54" w:rsidRDefault="001A2694" w:rsidP="001A2694">
      <w:pPr>
        <w:pStyle w:val="NoSpacing"/>
        <w:jc w:val="center"/>
        <w:rPr>
          <w:rFonts w:asciiTheme="minorHAnsi" w:hAnsiTheme="minorHAnsi" w:cstheme="minorHAnsi"/>
          <w:b/>
        </w:rPr>
      </w:pPr>
    </w:p>
    <w:p w:rsidR="001A2694" w:rsidRDefault="001A2694" w:rsidP="001A2694">
      <w:pPr>
        <w:pStyle w:val="NoSpacing"/>
        <w:ind w:left="720"/>
        <w:rPr>
          <w:rFonts w:asciiTheme="minorHAnsi" w:hAnsiTheme="minorHAnsi" w:cstheme="minorHAnsi"/>
          <w:b/>
        </w:rPr>
      </w:pPr>
      <w:r w:rsidRPr="00F75E54">
        <w:rPr>
          <w:rFonts w:asciiTheme="minorHAnsi" w:hAnsiTheme="minorHAnsi" w:cstheme="minorHAnsi"/>
          <w:b/>
        </w:rPr>
        <w:t xml:space="preserve">           Approval of the July 11, 2022  Regular Planning Board Meeting Minutes</w:t>
      </w:r>
    </w:p>
    <w:p w:rsidR="00217FF5" w:rsidRPr="00F75E54" w:rsidRDefault="00217FF5" w:rsidP="00217FF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Approval of the July 18, 2022 Special Planning Board Meeting Minutes</w:t>
      </w:r>
    </w:p>
    <w:p w:rsidR="001A2694" w:rsidRPr="00F75E54" w:rsidRDefault="001A2694" w:rsidP="001A2694">
      <w:pPr>
        <w:pStyle w:val="NoSpacing"/>
        <w:rPr>
          <w:rFonts w:asciiTheme="minorHAnsi" w:hAnsiTheme="minorHAnsi" w:cstheme="minorHAnsi"/>
          <w:b/>
        </w:rPr>
      </w:pPr>
    </w:p>
    <w:p w:rsidR="001A2694" w:rsidRPr="00F75E54" w:rsidRDefault="001A2694" w:rsidP="001A2694">
      <w:pPr>
        <w:pStyle w:val="NoSpacing"/>
        <w:rPr>
          <w:rFonts w:asciiTheme="minorHAnsi" w:hAnsiTheme="minorHAnsi" w:cstheme="minorHAnsi"/>
          <w:b/>
        </w:rPr>
      </w:pPr>
    </w:p>
    <w:p w:rsidR="001A2694" w:rsidRPr="00F75E54" w:rsidRDefault="001A2694" w:rsidP="001A2694">
      <w:pPr>
        <w:pStyle w:val="NoSpacing"/>
        <w:rPr>
          <w:rFonts w:asciiTheme="minorHAnsi" w:hAnsiTheme="minorHAnsi" w:cstheme="minorHAnsi"/>
          <w:b/>
        </w:rPr>
      </w:pPr>
      <w:r w:rsidRPr="00F75E54">
        <w:rPr>
          <w:rFonts w:asciiTheme="minorHAnsi" w:hAnsiTheme="minorHAnsi" w:cstheme="minorHAnsi"/>
          <w:b/>
        </w:rPr>
        <w:t xml:space="preserve">NEW BUSINESS </w:t>
      </w:r>
    </w:p>
    <w:p w:rsidR="00936850" w:rsidRDefault="00936850" w:rsidP="001A2694">
      <w:pPr>
        <w:pStyle w:val="NoSpacing"/>
        <w:rPr>
          <w:rFonts w:asciiTheme="minorHAnsi" w:hAnsiTheme="minorHAnsi" w:cstheme="minorHAnsi"/>
          <w:b/>
        </w:rPr>
      </w:pPr>
    </w:p>
    <w:p w:rsidR="00217FF5" w:rsidRPr="00F75E54" w:rsidRDefault="00217FF5" w:rsidP="00217FF5">
      <w:pPr>
        <w:pStyle w:val="NoSpacing"/>
        <w:numPr>
          <w:ilvl w:val="0"/>
          <w:numId w:val="4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NONE</w:t>
      </w:r>
    </w:p>
    <w:p w:rsidR="00936850" w:rsidRPr="00F75E54" w:rsidRDefault="00F75E54" w:rsidP="00F75E54">
      <w:pPr>
        <w:pStyle w:val="ListParagraph"/>
        <w:ind w:left="4320"/>
      </w:pPr>
      <w:r>
        <w:t>******</w:t>
      </w:r>
    </w:p>
    <w:p w:rsidR="00C413BB" w:rsidRPr="00F75E54" w:rsidRDefault="00C413BB">
      <w:pPr>
        <w:rPr>
          <w:b/>
        </w:rPr>
      </w:pPr>
      <w:r w:rsidRPr="00F75E54">
        <w:rPr>
          <w:b/>
        </w:rPr>
        <w:t>ADVISORY OPINION/REFERRALS</w:t>
      </w:r>
    </w:p>
    <w:p w:rsidR="00936850" w:rsidRPr="00F75E54" w:rsidRDefault="00936850" w:rsidP="00936850">
      <w:pPr>
        <w:pStyle w:val="ListParagraph"/>
        <w:numPr>
          <w:ilvl w:val="0"/>
          <w:numId w:val="2"/>
        </w:numPr>
      </w:pPr>
      <w:r w:rsidRPr="00F75E54">
        <w:rPr>
          <w:b/>
        </w:rPr>
        <w:t>2022-V12 -New York Power Authority</w:t>
      </w:r>
      <w:r w:rsidRPr="00F75E54">
        <w:t>- 1166 Castle Creek Rd. – TM#066.1-1-23- Application for a triple area variance to construct four electric vehicle charging stations in front of the principal structure, less than minimum required lot size from 6 acres to 2.5 acres, and less than minimum required lot depth from 450’ to 264.3’ in a PDD-C Zone and Short EAF.</w:t>
      </w:r>
    </w:p>
    <w:p w:rsidR="00936850" w:rsidRPr="00F75E54" w:rsidRDefault="00936850" w:rsidP="00936850">
      <w:pPr>
        <w:pStyle w:val="ListParagraph"/>
      </w:pPr>
    </w:p>
    <w:p w:rsidR="00936850" w:rsidRDefault="00936850" w:rsidP="00936850">
      <w:pPr>
        <w:pStyle w:val="ListParagraph"/>
        <w:numPr>
          <w:ilvl w:val="0"/>
          <w:numId w:val="2"/>
        </w:numPr>
      </w:pPr>
      <w:r w:rsidRPr="00F75E54">
        <w:rPr>
          <w:b/>
        </w:rPr>
        <w:t xml:space="preserve">2022-V13- Nancy </w:t>
      </w:r>
      <w:proofErr w:type="spellStart"/>
      <w:r w:rsidRPr="00F75E54">
        <w:rPr>
          <w:b/>
        </w:rPr>
        <w:t>Karns</w:t>
      </w:r>
      <w:proofErr w:type="spellEnd"/>
      <w:r w:rsidRPr="00F75E54">
        <w:t xml:space="preserve"> – 85 Aitchison Rd. – TM#111.09-1-1-Application for an area variance to have a detached garage in front of a principal structure in an Agricultural Zone and Short EAF.</w:t>
      </w:r>
    </w:p>
    <w:p w:rsidR="00274F46" w:rsidRDefault="00274F46" w:rsidP="00274F46">
      <w:pPr>
        <w:pStyle w:val="ListParagraph"/>
      </w:pPr>
    </w:p>
    <w:p w:rsidR="00936850" w:rsidRPr="00F75E54" w:rsidRDefault="00F75E54" w:rsidP="00F75E54">
      <w:pPr>
        <w:ind w:left="4320"/>
        <w:rPr>
          <w:b/>
        </w:rPr>
      </w:pPr>
      <w:r>
        <w:rPr>
          <w:b/>
        </w:rPr>
        <w:t>******</w:t>
      </w:r>
    </w:p>
    <w:p w:rsidR="00F75E54" w:rsidRPr="00F75E54" w:rsidRDefault="00F75E54">
      <w:pPr>
        <w:rPr>
          <w:b/>
        </w:rPr>
      </w:pPr>
      <w:r w:rsidRPr="00F75E54">
        <w:rPr>
          <w:b/>
        </w:rPr>
        <w:t>OLD BUSINESS</w:t>
      </w:r>
    </w:p>
    <w:p w:rsidR="00F75E54" w:rsidRPr="00F75E54" w:rsidRDefault="00F75E54" w:rsidP="00F75E5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75E54">
        <w:rPr>
          <w:rFonts w:cstheme="minorHAnsi"/>
          <w:b/>
        </w:rPr>
        <w:t xml:space="preserve">2022- PB10 </w:t>
      </w:r>
      <w:r w:rsidRPr="00F75E54">
        <w:rPr>
          <w:rFonts w:cstheme="minorHAnsi"/>
        </w:rPr>
        <w:t xml:space="preserve"> - </w:t>
      </w:r>
      <w:r w:rsidRPr="00F75E54">
        <w:rPr>
          <w:rFonts w:cstheme="minorHAnsi"/>
          <w:b/>
        </w:rPr>
        <w:t>Andrew Day-  Ransom Road Solar LLC</w:t>
      </w:r>
      <w:r w:rsidRPr="00F75E54">
        <w:rPr>
          <w:rFonts w:cstheme="minorHAnsi"/>
        </w:rPr>
        <w:t>- 129 Ransom Rd. - TM#094.03-</w:t>
      </w:r>
    </w:p>
    <w:p w:rsidR="00F75E54" w:rsidRPr="00F75E54" w:rsidRDefault="00F75E54" w:rsidP="00F75E54">
      <w:pPr>
        <w:ind w:left="2160" w:hanging="1440"/>
        <w:rPr>
          <w:rFonts w:cstheme="minorHAnsi"/>
          <w:b/>
        </w:rPr>
      </w:pPr>
      <w:r w:rsidRPr="00F75E54">
        <w:rPr>
          <w:rFonts w:cstheme="minorHAnsi"/>
        </w:rPr>
        <w:t xml:space="preserve">2-30- Application for site plan review for a solar farm &amp; Long EAF in an Agricultural  Zone.   </w:t>
      </w:r>
    </w:p>
    <w:p w:rsidR="00F75E54" w:rsidRDefault="00F75E54" w:rsidP="00F75E54">
      <w:pPr>
        <w:pStyle w:val="ListParagrap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****** </w:t>
      </w:r>
    </w:p>
    <w:p w:rsidR="00274F46" w:rsidRDefault="00217FF5" w:rsidP="00F75E54">
      <w:pPr>
        <w:rPr>
          <w:b/>
        </w:rPr>
      </w:pPr>
      <w:r>
        <w:rPr>
          <w:b/>
        </w:rPr>
        <w:t>DISCUSSION</w:t>
      </w:r>
    </w:p>
    <w:p w:rsidR="00217FF5" w:rsidRPr="00217FF5" w:rsidRDefault="00217FF5" w:rsidP="00217FF5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73-44 Attachment1 Schedule of Regulations for</w:t>
      </w:r>
      <w:r w:rsidR="001A3ACD">
        <w:rPr>
          <w:b/>
        </w:rPr>
        <w:t xml:space="preserve"> </w:t>
      </w:r>
      <w:r>
        <w:rPr>
          <w:b/>
        </w:rPr>
        <w:t>(R) Residential District - several contradictions</w:t>
      </w:r>
    </w:p>
    <w:p w:rsidR="00274F46" w:rsidRDefault="00274F46" w:rsidP="00F75E54">
      <w:pPr>
        <w:rPr>
          <w:b/>
        </w:rPr>
      </w:pPr>
      <w:bookmarkStart w:id="0" w:name="_GoBack"/>
      <w:bookmarkEnd w:id="0"/>
    </w:p>
    <w:p w:rsidR="00F75E54" w:rsidRPr="00F75E54" w:rsidRDefault="00F75E54" w:rsidP="00F75E54">
      <w:pPr>
        <w:rPr>
          <w:b/>
        </w:rPr>
      </w:pPr>
      <w:r>
        <w:rPr>
          <w:b/>
        </w:rPr>
        <w:t>ADJOURNMENT</w:t>
      </w:r>
    </w:p>
    <w:sectPr w:rsidR="00F75E54" w:rsidRPr="00F75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7AEF"/>
    <w:multiLevelType w:val="hybridMultilevel"/>
    <w:tmpl w:val="427CE646"/>
    <w:lvl w:ilvl="0" w:tplc="68DE92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47B2D"/>
    <w:multiLevelType w:val="hybridMultilevel"/>
    <w:tmpl w:val="97C62D34"/>
    <w:lvl w:ilvl="0" w:tplc="3FF06D0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03C84"/>
    <w:multiLevelType w:val="hybridMultilevel"/>
    <w:tmpl w:val="3C7E4270"/>
    <w:lvl w:ilvl="0" w:tplc="C248E4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B3190"/>
    <w:multiLevelType w:val="hybridMultilevel"/>
    <w:tmpl w:val="E1146150"/>
    <w:lvl w:ilvl="0" w:tplc="B6CC4A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A2694"/>
    <w:rsid w:val="001A2694"/>
    <w:rsid w:val="001A3ACD"/>
    <w:rsid w:val="00217FF5"/>
    <w:rsid w:val="00274F46"/>
    <w:rsid w:val="002E0CD1"/>
    <w:rsid w:val="00322A48"/>
    <w:rsid w:val="0063398F"/>
    <w:rsid w:val="00936850"/>
    <w:rsid w:val="00970EA1"/>
    <w:rsid w:val="00C413BB"/>
    <w:rsid w:val="00E354D7"/>
    <w:rsid w:val="00F7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75DF1"/>
  <w15:chartTrackingRefBased/>
  <w15:docId w15:val="{9AF34D12-EB09-4D74-B739-3243F5CA4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2694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41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2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Aurelio</dc:creator>
  <cp:keywords/>
  <dc:description/>
  <cp:lastModifiedBy>Diane Aurelio</cp:lastModifiedBy>
  <cp:revision>6</cp:revision>
  <cp:lastPrinted>2022-07-20T13:56:00Z</cp:lastPrinted>
  <dcterms:created xsi:type="dcterms:W3CDTF">2022-07-14T14:36:00Z</dcterms:created>
  <dcterms:modified xsi:type="dcterms:W3CDTF">2022-08-01T17:55:00Z</dcterms:modified>
</cp:coreProperties>
</file>